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5EEF" w:rsidRDefault="00EC5EEF" w:rsidP="00EC5EEF">
      <w:pPr>
        <w:tabs>
          <w:tab w:val="center" w:pos="4320"/>
          <w:tab w:val="left" w:pos="6435"/>
        </w:tabs>
        <w:rPr>
          <w:rFonts w:cs="Arial"/>
          <w:b/>
          <w:sz w:val="28"/>
          <w:szCs w:val="28"/>
        </w:rPr>
      </w:pPr>
      <w:bookmarkStart w:id="0" w:name="OLE_LINK1"/>
      <w:bookmarkStart w:id="1" w:name="_GoBack"/>
      <w:bookmarkEnd w:id="1"/>
    </w:p>
    <w:p w:rsidR="00EC5EEF" w:rsidRDefault="00EC5EEF" w:rsidP="00EC5EEF">
      <w:pPr>
        <w:tabs>
          <w:tab w:val="center" w:pos="4320"/>
          <w:tab w:val="left" w:pos="6435"/>
        </w:tabs>
        <w:rPr>
          <w:rFonts w:cs="Arial"/>
          <w:b/>
          <w:sz w:val="28"/>
          <w:szCs w:val="28"/>
        </w:rPr>
      </w:pPr>
      <w:r>
        <w:rPr>
          <w:rFonts w:cs="Arial"/>
          <w:b/>
          <w:sz w:val="28"/>
          <w:szCs w:val="28"/>
        </w:rPr>
        <w:tab/>
      </w:r>
      <w:r w:rsidR="001F38E1">
        <w:rPr>
          <w:rFonts w:cs="Arial"/>
          <w:b/>
          <w:sz w:val="28"/>
          <w:szCs w:val="28"/>
        </w:rPr>
        <w:t>Achievement First Hartford</w:t>
      </w:r>
    </w:p>
    <w:p w:rsidR="00EC5EEF" w:rsidRPr="00C11910" w:rsidRDefault="00EC5EEF" w:rsidP="00EC5EEF">
      <w:pPr>
        <w:tabs>
          <w:tab w:val="center" w:pos="4320"/>
          <w:tab w:val="left" w:pos="6435"/>
        </w:tabs>
        <w:rPr>
          <w:rFonts w:cs="Arial"/>
          <w:b/>
          <w:sz w:val="28"/>
          <w:szCs w:val="28"/>
        </w:rPr>
      </w:pPr>
      <w:r>
        <w:rPr>
          <w:rFonts w:cs="Arial"/>
          <w:b/>
          <w:sz w:val="28"/>
          <w:szCs w:val="28"/>
        </w:rPr>
        <w:tab/>
      </w:r>
      <w:r w:rsidRPr="00C11910">
        <w:rPr>
          <w:rFonts w:cs="Arial"/>
          <w:b/>
          <w:sz w:val="28"/>
          <w:szCs w:val="28"/>
        </w:rPr>
        <w:t xml:space="preserve">Board of Directors </w:t>
      </w:r>
      <w:r>
        <w:rPr>
          <w:rFonts w:cs="Arial"/>
          <w:b/>
          <w:sz w:val="28"/>
          <w:szCs w:val="28"/>
        </w:rPr>
        <w:t>Retreat and Meeting</w:t>
      </w:r>
      <w:r>
        <w:rPr>
          <w:rFonts w:cs="Arial"/>
          <w:b/>
          <w:sz w:val="28"/>
          <w:szCs w:val="28"/>
        </w:rPr>
        <w:tab/>
      </w:r>
    </w:p>
    <w:p w:rsidR="00EC5EEF" w:rsidRDefault="00EC5EEF" w:rsidP="00EC5EEF">
      <w:pPr>
        <w:jc w:val="center"/>
        <w:rPr>
          <w:rFonts w:cs="Arial"/>
          <w:b/>
          <w:sz w:val="28"/>
          <w:szCs w:val="28"/>
        </w:rPr>
      </w:pPr>
      <w:r>
        <w:rPr>
          <w:rFonts w:cs="Arial"/>
          <w:b/>
          <w:sz w:val="28"/>
          <w:szCs w:val="28"/>
        </w:rPr>
        <w:t>July 26, 2012</w:t>
      </w:r>
    </w:p>
    <w:p w:rsidR="00EC5EEF" w:rsidRDefault="00EC5EEF" w:rsidP="00EC5EEF">
      <w:pPr>
        <w:pBdr>
          <w:bottom w:val="single" w:sz="12" w:space="1" w:color="auto"/>
        </w:pBdr>
        <w:jc w:val="center"/>
        <w:rPr>
          <w:rFonts w:cs="Arial"/>
          <w:b/>
          <w:sz w:val="28"/>
          <w:szCs w:val="28"/>
        </w:rPr>
      </w:pPr>
      <w:r>
        <w:rPr>
          <w:rFonts w:cs="Arial"/>
          <w:b/>
          <w:sz w:val="28"/>
          <w:szCs w:val="28"/>
        </w:rPr>
        <w:t>12:00-5:30 p.m.</w:t>
      </w:r>
      <w:r w:rsidRPr="00C11910">
        <w:rPr>
          <w:rFonts w:cs="Arial"/>
          <w:b/>
          <w:sz w:val="28"/>
          <w:szCs w:val="28"/>
        </w:rPr>
        <w:t xml:space="preserve"> </w:t>
      </w:r>
    </w:p>
    <w:p w:rsidR="00EC5EEF" w:rsidRDefault="00EC5EEF" w:rsidP="00EC5EEF">
      <w:pPr>
        <w:tabs>
          <w:tab w:val="center" w:pos="4320"/>
          <w:tab w:val="left" w:pos="6495"/>
        </w:tabs>
        <w:rPr>
          <w:rFonts w:cs="Arial"/>
          <w:b/>
          <w:sz w:val="28"/>
          <w:szCs w:val="28"/>
        </w:rPr>
      </w:pPr>
      <w:r>
        <w:rPr>
          <w:rFonts w:cs="Arial"/>
          <w:b/>
          <w:sz w:val="28"/>
          <w:szCs w:val="28"/>
        </w:rPr>
        <w:tab/>
      </w:r>
      <w:r w:rsidR="00775E0D">
        <w:rPr>
          <w:rFonts w:cs="Arial"/>
          <w:b/>
          <w:sz w:val="28"/>
          <w:szCs w:val="28"/>
        </w:rPr>
        <w:t xml:space="preserve">Retreat </w:t>
      </w:r>
      <w:r w:rsidRPr="00C11910">
        <w:rPr>
          <w:rFonts w:cs="Arial"/>
          <w:b/>
          <w:sz w:val="28"/>
          <w:szCs w:val="28"/>
        </w:rPr>
        <w:t>Agenda</w:t>
      </w:r>
    </w:p>
    <w:bookmarkEnd w:id="0"/>
    <w:p w:rsidR="000F44D2" w:rsidRDefault="000F44D2" w:rsidP="009D1919">
      <w:pPr>
        <w:pStyle w:val="NormalWeb"/>
        <w:spacing w:before="0" w:beforeAutospacing="0" w:after="0" w:afterAutospacing="0"/>
        <w:rPr>
          <w:rFonts w:ascii="Calibri" w:hAnsi="Calibri"/>
          <w:b/>
          <w:bCs/>
          <w:sz w:val="20"/>
          <w:szCs w:val="20"/>
        </w:rPr>
      </w:pPr>
    </w:p>
    <w:p w:rsidR="00EC5EEF" w:rsidRDefault="00EC5EEF" w:rsidP="00EC5EEF">
      <w:pPr>
        <w:pStyle w:val="NormalWeb"/>
        <w:spacing w:before="0" w:beforeAutospacing="0" w:after="0" w:afterAutospacing="0"/>
        <w:ind w:right="-960"/>
        <w:rPr>
          <w:rFonts w:ascii="Calibri" w:hAnsi="Calibri"/>
          <w:bCs/>
          <w:sz w:val="20"/>
          <w:szCs w:val="20"/>
        </w:rPr>
      </w:pPr>
      <w:r>
        <w:rPr>
          <w:rFonts w:ascii="Calibri" w:hAnsi="Calibri"/>
          <w:bCs/>
          <w:sz w:val="20"/>
          <w:szCs w:val="20"/>
        </w:rPr>
        <w:t>11:30-12:00 pm</w:t>
      </w:r>
      <w:r>
        <w:rPr>
          <w:rFonts w:ascii="Calibri" w:hAnsi="Calibri"/>
          <w:bCs/>
          <w:sz w:val="20"/>
          <w:szCs w:val="20"/>
        </w:rPr>
        <w:tab/>
      </w:r>
      <w:r>
        <w:rPr>
          <w:rFonts w:ascii="Calibri" w:hAnsi="Calibri"/>
          <w:bCs/>
          <w:sz w:val="20"/>
          <w:szCs w:val="20"/>
        </w:rPr>
        <w:tab/>
      </w:r>
      <w:r w:rsidR="00247C2D">
        <w:rPr>
          <w:rFonts w:ascii="Calibri" w:hAnsi="Calibri"/>
          <w:b/>
          <w:bCs/>
          <w:sz w:val="20"/>
          <w:szCs w:val="20"/>
        </w:rPr>
        <w:t>L</w:t>
      </w:r>
      <w:r w:rsidR="008420AC">
        <w:rPr>
          <w:rFonts w:ascii="Calibri" w:hAnsi="Calibri"/>
          <w:b/>
          <w:bCs/>
          <w:sz w:val="20"/>
          <w:szCs w:val="20"/>
        </w:rPr>
        <w:t>unch</w:t>
      </w:r>
      <w:r>
        <w:rPr>
          <w:rFonts w:ascii="Calibri" w:hAnsi="Calibri"/>
          <w:bCs/>
          <w:sz w:val="20"/>
          <w:szCs w:val="20"/>
        </w:rPr>
        <w:t xml:space="preserve"> </w:t>
      </w:r>
    </w:p>
    <w:p w:rsidR="00EC5EEF" w:rsidRDefault="00EC5EEF" w:rsidP="00EC5EEF">
      <w:pPr>
        <w:pStyle w:val="NormalWeb"/>
        <w:spacing w:before="0" w:beforeAutospacing="0" w:after="0" w:afterAutospacing="0"/>
        <w:ind w:right="-960"/>
        <w:rPr>
          <w:rFonts w:ascii="Calibri" w:hAnsi="Calibri"/>
          <w:bCs/>
          <w:sz w:val="20"/>
          <w:szCs w:val="20"/>
        </w:rPr>
      </w:pPr>
    </w:p>
    <w:p w:rsidR="009D1919" w:rsidRPr="00CE7420" w:rsidRDefault="00967348" w:rsidP="00EC5EEF">
      <w:pPr>
        <w:pStyle w:val="NormalWeb"/>
        <w:spacing w:before="0" w:beforeAutospacing="0" w:after="0" w:afterAutospacing="0"/>
        <w:ind w:right="-960"/>
        <w:rPr>
          <w:rFonts w:ascii="Calibri" w:hAnsi="Calibri"/>
          <w:bCs/>
          <w:sz w:val="20"/>
          <w:szCs w:val="20"/>
        </w:rPr>
      </w:pPr>
      <w:r w:rsidRPr="00EC5EEF">
        <w:rPr>
          <w:rFonts w:ascii="Calibri" w:hAnsi="Calibri"/>
          <w:bCs/>
          <w:sz w:val="20"/>
          <w:szCs w:val="20"/>
        </w:rPr>
        <w:t>12:00-12:10</w:t>
      </w:r>
      <w:r w:rsidR="00EC5EEF">
        <w:rPr>
          <w:rFonts w:ascii="Calibri" w:hAnsi="Calibri"/>
          <w:bCs/>
          <w:sz w:val="20"/>
          <w:szCs w:val="20"/>
        </w:rPr>
        <w:t xml:space="preserve"> pm</w:t>
      </w:r>
      <w:r w:rsidRPr="00EC5EEF">
        <w:rPr>
          <w:rFonts w:ascii="Calibri" w:hAnsi="Calibri"/>
          <w:bCs/>
          <w:sz w:val="20"/>
          <w:szCs w:val="20"/>
        </w:rPr>
        <w:tab/>
      </w:r>
      <w:r w:rsidR="009D1919" w:rsidRPr="009D50CE">
        <w:rPr>
          <w:rFonts w:ascii="Calibri" w:hAnsi="Calibri"/>
          <w:b/>
          <w:bCs/>
          <w:sz w:val="20"/>
          <w:szCs w:val="20"/>
        </w:rPr>
        <w:tab/>
        <w:t>Welcome and Context Setting</w:t>
      </w:r>
      <w:r w:rsidR="00EC5EEF">
        <w:rPr>
          <w:rFonts w:ascii="Calibri" w:hAnsi="Calibri"/>
          <w:b/>
          <w:bCs/>
          <w:sz w:val="20"/>
          <w:szCs w:val="20"/>
        </w:rPr>
        <w:t xml:space="preserve"> </w:t>
      </w:r>
      <w:r w:rsidR="00EC5EEF" w:rsidRPr="00CE7420">
        <w:rPr>
          <w:rFonts w:ascii="Calibri" w:hAnsi="Calibri"/>
          <w:bCs/>
          <w:sz w:val="20"/>
          <w:szCs w:val="20"/>
        </w:rPr>
        <w:t>(Reshma Singh</w:t>
      </w:r>
      <w:r w:rsidR="00CE7420">
        <w:rPr>
          <w:rFonts w:ascii="Calibri" w:hAnsi="Calibri"/>
          <w:bCs/>
          <w:sz w:val="20"/>
          <w:szCs w:val="20"/>
        </w:rPr>
        <w:t xml:space="preserve"> -</w:t>
      </w:r>
      <w:r w:rsidR="00EC5EEF" w:rsidRPr="00CE7420">
        <w:rPr>
          <w:rFonts w:ascii="Calibri" w:hAnsi="Calibri"/>
          <w:bCs/>
          <w:sz w:val="20"/>
          <w:szCs w:val="20"/>
        </w:rPr>
        <w:t xml:space="preserve"> VP External Relations)</w:t>
      </w:r>
    </w:p>
    <w:p w:rsidR="009D1919" w:rsidRDefault="009D1919" w:rsidP="009D1919">
      <w:pPr>
        <w:pStyle w:val="NormalWeb"/>
        <w:spacing w:before="0" w:beforeAutospacing="0" w:after="0" w:afterAutospacing="0"/>
        <w:rPr>
          <w:rFonts w:ascii="Calibri" w:hAnsi="Calibri"/>
          <w:b/>
          <w:bCs/>
          <w:sz w:val="20"/>
          <w:szCs w:val="20"/>
        </w:rPr>
      </w:pPr>
    </w:p>
    <w:p w:rsidR="00EC5EEF" w:rsidRPr="00CE7420" w:rsidRDefault="00EC5EEF" w:rsidP="00CE7420">
      <w:pPr>
        <w:pStyle w:val="NormalWeb"/>
        <w:spacing w:before="0" w:beforeAutospacing="0" w:after="0" w:afterAutospacing="0"/>
        <w:ind w:left="2160" w:hanging="2160"/>
        <w:rPr>
          <w:rFonts w:ascii="Calibri" w:hAnsi="Calibri"/>
          <w:b/>
          <w:bCs/>
          <w:sz w:val="20"/>
          <w:szCs w:val="20"/>
        </w:rPr>
      </w:pPr>
      <w:r w:rsidRPr="00EC5EEF">
        <w:rPr>
          <w:rFonts w:ascii="Calibri" w:hAnsi="Calibri"/>
          <w:bCs/>
          <w:sz w:val="20"/>
          <w:szCs w:val="20"/>
        </w:rPr>
        <w:t>1</w:t>
      </w:r>
      <w:r>
        <w:rPr>
          <w:rFonts w:ascii="Calibri" w:hAnsi="Calibri"/>
          <w:bCs/>
          <w:sz w:val="20"/>
          <w:szCs w:val="20"/>
        </w:rPr>
        <w:t>2</w:t>
      </w:r>
      <w:r w:rsidRPr="00EC5EEF">
        <w:rPr>
          <w:rFonts w:ascii="Calibri" w:hAnsi="Calibri"/>
          <w:bCs/>
          <w:sz w:val="20"/>
          <w:szCs w:val="20"/>
        </w:rPr>
        <w:t>:</w:t>
      </w:r>
      <w:r>
        <w:rPr>
          <w:rFonts w:ascii="Calibri" w:hAnsi="Calibri"/>
          <w:bCs/>
          <w:sz w:val="20"/>
          <w:szCs w:val="20"/>
        </w:rPr>
        <w:t>10</w:t>
      </w:r>
      <w:r w:rsidRPr="00EC5EEF">
        <w:rPr>
          <w:rFonts w:ascii="Calibri" w:hAnsi="Calibri"/>
          <w:bCs/>
          <w:sz w:val="20"/>
          <w:szCs w:val="20"/>
        </w:rPr>
        <w:t>-1</w:t>
      </w:r>
      <w:r>
        <w:rPr>
          <w:rFonts w:ascii="Calibri" w:hAnsi="Calibri"/>
          <w:bCs/>
          <w:sz w:val="20"/>
          <w:szCs w:val="20"/>
        </w:rPr>
        <w:t>2</w:t>
      </w:r>
      <w:r w:rsidRPr="00EC5EEF">
        <w:rPr>
          <w:rFonts w:ascii="Calibri" w:hAnsi="Calibri"/>
          <w:bCs/>
          <w:sz w:val="20"/>
          <w:szCs w:val="20"/>
        </w:rPr>
        <w:t>:</w:t>
      </w:r>
      <w:r>
        <w:rPr>
          <w:rFonts w:ascii="Calibri" w:hAnsi="Calibri"/>
          <w:bCs/>
          <w:sz w:val="20"/>
          <w:szCs w:val="20"/>
        </w:rPr>
        <w:t>30 pm</w:t>
      </w:r>
      <w:r w:rsidRPr="00EC5EEF">
        <w:rPr>
          <w:rFonts w:ascii="Calibri" w:hAnsi="Calibri"/>
          <w:bCs/>
          <w:sz w:val="20"/>
          <w:szCs w:val="20"/>
        </w:rPr>
        <w:tab/>
      </w:r>
      <w:r w:rsidR="00E7775A">
        <w:rPr>
          <w:rFonts w:ascii="Calibri" w:hAnsi="Calibri"/>
          <w:b/>
          <w:bCs/>
          <w:sz w:val="20"/>
          <w:szCs w:val="20"/>
        </w:rPr>
        <w:t>Ice Breaker – Line “Dancing” with Board Members</w:t>
      </w:r>
      <w:r w:rsidR="00E7775A" w:rsidRPr="00EC5EEF">
        <w:rPr>
          <w:rFonts w:ascii="Calibri" w:hAnsi="Calibri"/>
          <w:bCs/>
          <w:sz w:val="20"/>
          <w:szCs w:val="20"/>
        </w:rPr>
        <w:t xml:space="preserve"> </w:t>
      </w:r>
      <w:r w:rsidR="00CE7420" w:rsidRPr="00CE7420">
        <w:rPr>
          <w:rFonts w:ascii="Calibri" w:hAnsi="Calibri"/>
          <w:bCs/>
          <w:sz w:val="20"/>
          <w:szCs w:val="20"/>
        </w:rPr>
        <w:t>(Ashley Sargent</w:t>
      </w:r>
      <w:r w:rsidR="00CE7420">
        <w:rPr>
          <w:rFonts w:ascii="Calibri" w:hAnsi="Calibri"/>
          <w:bCs/>
          <w:sz w:val="20"/>
          <w:szCs w:val="20"/>
        </w:rPr>
        <w:t xml:space="preserve"> -</w:t>
      </w:r>
      <w:r w:rsidR="00CE7420" w:rsidRPr="00CE7420">
        <w:rPr>
          <w:rFonts w:ascii="Calibri" w:hAnsi="Calibri"/>
          <w:bCs/>
          <w:sz w:val="20"/>
          <w:szCs w:val="20"/>
        </w:rPr>
        <w:t xml:space="preserve"> Amistad High Scholar a</w:t>
      </w:r>
      <w:r w:rsidR="00CE7420">
        <w:rPr>
          <w:rFonts w:ascii="Calibri" w:hAnsi="Calibri"/>
          <w:bCs/>
          <w:sz w:val="20"/>
          <w:szCs w:val="20"/>
        </w:rPr>
        <w:t xml:space="preserve">nd Team X Intern, Lauren Miller </w:t>
      </w:r>
      <w:r w:rsidR="005F69F6">
        <w:rPr>
          <w:rFonts w:ascii="Calibri" w:hAnsi="Calibri"/>
          <w:bCs/>
          <w:sz w:val="20"/>
          <w:szCs w:val="20"/>
        </w:rPr>
        <w:t>–</w:t>
      </w:r>
      <w:r w:rsidR="00CE7420" w:rsidRPr="00CE7420">
        <w:rPr>
          <w:rFonts w:ascii="Calibri" w:hAnsi="Calibri"/>
          <w:bCs/>
          <w:sz w:val="20"/>
          <w:szCs w:val="20"/>
        </w:rPr>
        <w:t xml:space="preserve"> </w:t>
      </w:r>
      <w:r w:rsidR="005F69F6">
        <w:rPr>
          <w:rFonts w:ascii="Calibri" w:hAnsi="Calibri"/>
          <w:bCs/>
          <w:sz w:val="20"/>
          <w:szCs w:val="20"/>
        </w:rPr>
        <w:t>External Relations</w:t>
      </w:r>
      <w:r w:rsidR="00CE7420" w:rsidRPr="00CE7420">
        <w:rPr>
          <w:rFonts w:ascii="Calibri" w:hAnsi="Calibri"/>
          <w:bCs/>
          <w:sz w:val="20"/>
          <w:szCs w:val="20"/>
        </w:rPr>
        <w:t xml:space="preserve"> Associate)</w:t>
      </w:r>
    </w:p>
    <w:p w:rsidR="00EC5EEF" w:rsidRDefault="00EC5EEF" w:rsidP="009D1919">
      <w:pPr>
        <w:pStyle w:val="NormalWeb"/>
        <w:spacing w:before="0" w:beforeAutospacing="0" w:after="0" w:afterAutospacing="0"/>
        <w:rPr>
          <w:rFonts w:ascii="Calibri" w:hAnsi="Calibri"/>
          <w:bCs/>
          <w:sz w:val="20"/>
          <w:szCs w:val="20"/>
        </w:rPr>
      </w:pPr>
    </w:p>
    <w:p w:rsidR="006C58BA" w:rsidRDefault="006C58BA" w:rsidP="006C58BA">
      <w:pPr>
        <w:pStyle w:val="NormalWeb"/>
        <w:spacing w:before="0" w:beforeAutospacing="0" w:after="0" w:afterAutospacing="0"/>
        <w:ind w:left="2160" w:hanging="2160"/>
        <w:rPr>
          <w:rFonts w:ascii="Calibri" w:hAnsi="Calibri"/>
          <w:bCs/>
          <w:sz w:val="20"/>
          <w:szCs w:val="20"/>
        </w:rPr>
      </w:pPr>
      <w:r>
        <w:rPr>
          <w:rFonts w:ascii="Calibri" w:hAnsi="Calibri"/>
          <w:bCs/>
          <w:sz w:val="20"/>
          <w:szCs w:val="20"/>
        </w:rPr>
        <w:t>12:30-1:45 pm</w:t>
      </w:r>
      <w:r w:rsidRPr="00EC5EEF">
        <w:rPr>
          <w:rFonts w:ascii="Calibri" w:hAnsi="Calibri"/>
          <w:bCs/>
          <w:sz w:val="20"/>
          <w:szCs w:val="20"/>
        </w:rPr>
        <w:tab/>
      </w:r>
      <w:bookmarkStart w:id="2" w:name="Global"/>
      <w:r w:rsidRPr="009D50CE">
        <w:rPr>
          <w:rFonts w:ascii="Calibri" w:hAnsi="Calibri"/>
          <w:b/>
          <w:bCs/>
          <w:sz w:val="20"/>
          <w:szCs w:val="20"/>
        </w:rPr>
        <w:t xml:space="preserve">Global Update </w:t>
      </w:r>
      <w:r>
        <w:rPr>
          <w:rFonts w:ascii="Calibri" w:hAnsi="Calibri"/>
          <w:b/>
          <w:bCs/>
          <w:sz w:val="20"/>
          <w:szCs w:val="20"/>
        </w:rPr>
        <w:t>and</w:t>
      </w:r>
      <w:r w:rsidRPr="009D50CE">
        <w:rPr>
          <w:rFonts w:ascii="Calibri" w:hAnsi="Calibri"/>
          <w:b/>
          <w:bCs/>
          <w:sz w:val="20"/>
          <w:szCs w:val="20"/>
        </w:rPr>
        <w:t xml:space="preserve"> Reflection</w:t>
      </w:r>
      <w:bookmarkEnd w:id="2"/>
      <w:r>
        <w:rPr>
          <w:rFonts w:ascii="Calibri" w:hAnsi="Calibri"/>
          <w:b/>
          <w:bCs/>
          <w:sz w:val="20"/>
          <w:szCs w:val="20"/>
        </w:rPr>
        <w:t xml:space="preserve"> Facilitated by AF Leaders </w:t>
      </w:r>
      <w:r>
        <w:rPr>
          <w:rFonts w:ascii="Calibri" w:hAnsi="Calibri"/>
          <w:bCs/>
          <w:sz w:val="20"/>
          <w:szCs w:val="20"/>
        </w:rPr>
        <w:t>(Dacia Toll – Co-CEO, various leaders</w:t>
      </w:r>
      <w:r w:rsidRPr="00247C2D">
        <w:rPr>
          <w:rFonts w:ascii="Calibri" w:hAnsi="Calibri"/>
          <w:bCs/>
          <w:sz w:val="20"/>
          <w:szCs w:val="20"/>
        </w:rPr>
        <w:t>)</w:t>
      </w:r>
    </w:p>
    <w:p w:rsidR="006C58BA" w:rsidRDefault="006C58BA" w:rsidP="006C58BA">
      <w:pPr>
        <w:pStyle w:val="NormalWeb"/>
        <w:spacing w:before="0" w:beforeAutospacing="0" w:after="0" w:afterAutospacing="0"/>
        <w:ind w:left="2160" w:hanging="2160"/>
        <w:rPr>
          <w:rFonts w:ascii="Calibri" w:hAnsi="Calibri"/>
          <w:bCs/>
          <w:sz w:val="20"/>
          <w:szCs w:val="20"/>
        </w:rPr>
      </w:pPr>
      <w:r>
        <w:rPr>
          <w:rFonts w:ascii="Calibri" w:hAnsi="Calibri"/>
          <w:bCs/>
          <w:sz w:val="20"/>
          <w:szCs w:val="20"/>
        </w:rPr>
        <w:tab/>
      </w:r>
    </w:p>
    <w:p w:rsidR="006C58BA" w:rsidRPr="00AA2ED1" w:rsidRDefault="006C58BA" w:rsidP="006C58BA">
      <w:pPr>
        <w:pStyle w:val="NormalWeb"/>
        <w:spacing w:before="0" w:beforeAutospacing="0" w:after="0" w:afterAutospacing="0"/>
        <w:ind w:left="2160"/>
        <w:rPr>
          <w:rFonts w:ascii="Calibri" w:hAnsi="Calibri"/>
          <w:bCs/>
          <w:sz w:val="20"/>
          <w:szCs w:val="20"/>
        </w:rPr>
      </w:pPr>
      <w:r>
        <w:rPr>
          <w:rFonts w:ascii="Calibri" w:hAnsi="Calibri"/>
          <w:b/>
          <w:bCs/>
          <w:sz w:val="20"/>
          <w:szCs w:val="20"/>
        </w:rPr>
        <w:t>Recognition of Service to the Organization</w:t>
      </w:r>
      <w:r>
        <w:rPr>
          <w:rFonts w:ascii="Calibri" w:hAnsi="Calibri"/>
          <w:bCs/>
          <w:sz w:val="20"/>
          <w:szCs w:val="20"/>
        </w:rPr>
        <w:t xml:space="preserve"> (Dacia Toll)</w:t>
      </w:r>
    </w:p>
    <w:p w:rsidR="006C58BA" w:rsidRDefault="006C58BA" w:rsidP="006C58BA">
      <w:pPr>
        <w:pStyle w:val="NormalWeb"/>
        <w:spacing w:before="0" w:beforeAutospacing="0" w:after="0" w:afterAutospacing="0"/>
        <w:rPr>
          <w:rFonts w:ascii="Calibri" w:hAnsi="Calibri"/>
          <w:b/>
          <w:bCs/>
          <w:sz w:val="20"/>
          <w:szCs w:val="20"/>
        </w:rPr>
      </w:pPr>
      <w:r>
        <w:rPr>
          <w:rFonts w:ascii="Calibri" w:hAnsi="Calibri"/>
          <w:b/>
          <w:bCs/>
          <w:sz w:val="20"/>
          <w:szCs w:val="20"/>
        </w:rPr>
        <w:tab/>
      </w:r>
    </w:p>
    <w:p w:rsidR="006C58BA" w:rsidRPr="009D50CE" w:rsidRDefault="006C58BA" w:rsidP="006C58BA">
      <w:pPr>
        <w:pStyle w:val="NormalWeb"/>
        <w:spacing w:before="0" w:beforeAutospacing="0" w:after="0" w:afterAutospacing="0"/>
        <w:rPr>
          <w:rFonts w:ascii="Calibri" w:hAnsi="Calibri"/>
          <w:b/>
          <w:bCs/>
          <w:sz w:val="20"/>
          <w:szCs w:val="20"/>
        </w:rPr>
      </w:pPr>
      <w:r w:rsidRPr="00247C2D">
        <w:rPr>
          <w:rFonts w:ascii="Calibri" w:hAnsi="Calibri"/>
          <w:bCs/>
          <w:sz w:val="20"/>
          <w:szCs w:val="20"/>
        </w:rPr>
        <w:t>1:45-1:50 pm</w:t>
      </w:r>
      <w:r w:rsidRPr="009D50CE">
        <w:rPr>
          <w:rFonts w:ascii="Calibri" w:hAnsi="Calibri"/>
          <w:b/>
          <w:bCs/>
          <w:sz w:val="20"/>
          <w:szCs w:val="20"/>
        </w:rPr>
        <w:tab/>
      </w:r>
      <w:r>
        <w:rPr>
          <w:rFonts w:ascii="Calibri" w:hAnsi="Calibri"/>
          <w:b/>
          <w:bCs/>
          <w:sz w:val="20"/>
          <w:szCs w:val="20"/>
        </w:rPr>
        <w:tab/>
        <w:t>Break</w:t>
      </w:r>
    </w:p>
    <w:p w:rsidR="009D1919" w:rsidRPr="009D50CE" w:rsidRDefault="009D1919" w:rsidP="009D1919">
      <w:pPr>
        <w:pStyle w:val="NormalWeb"/>
        <w:spacing w:before="0" w:beforeAutospacing="0" w:after="0" w:afterAutospacing="0"/>
        <w:rPr>
          <w:rFonts w:ascii="Calibri" w:hAnsi="Calibri"/>
          <w:b/>
          <w:bCs/>
          <w:sz w:val="20"/>
          <w:szCs w:val="20"/>
        </w:rPr>
      </w:pPr>
    </w:p>
    <w:p w:rsidR="009D1919" w:rsidRPr="009D50CE" w:rsidRDefault="00967348" w:rsidP="009D1919">
      <w:pPr>
        <w:pStyle w:val="NormalWeb"/>
        <w:spacing w:before="0" w:beforeAutospacing="0" w:after="0" w:afterAutospacing="0"/>
        <w:rPr>
          <w:rFonts w:ascii="Calibri" w:hAnsi="Calibri"/>
          <w:b/>
          <w:bCs/>
          <w:sz w:val="20"/>
          <w:szCs w:val="20"/>
        </w:rPr>
      </w:pPr>
      <w:r w:rsidRPr="00286083">
        <w:rPr>
          <w:rFonts w:ascii="Calibri" w:hAnsi="Calibri"/>
          <w:bCs/>
          <w:sz w:val="20"/>
          <w:szCs w:val="20"/>
        </w:rPr>
        <w:t>1:50-2:00</w:t>
      </w:r>
      <w:r w:rsidR="00286083" w:rsidRPr="00286083">
        <w:rPr>
          <w:rFonts w:ascii="Calibri" w:hAnsi="Calibri"/>
          <w:bCs/>
          <w:sz w:val="20"/>
          <w:szCs w:val="20"/>
        </w:rPr>
        <w:t xml:space="preserve"> pm</w:t>
      </w:r>
      <w:r w:rsidR="009D1919" w:rsidRPr="009D50CE">
        <w:rPr>
          <w:rFonts w:ascii="Calibri" w:hAnsi="Calibri"/>
          <w:b/>
          <w:bCs/>
          <w:sz w:val="20"/>
          <w:szCs w:val="20"/>
        </w:rPr>
        <w:tab/>
      </w:r>
      <w:bookmarkStart w:id="3" w:name="Showcase"/>
      <w:r>
        <w:rPr>
          <w:rFonts w:ascii="Calibri" w:hAnsi="Calibri"/>
          <w:b/>
          <w:bCs/>
          <w:sz w:val="20"/>
          <w:szCs w:val="20"/>
        </w:rPr>
        <w:tab/>
      </w:r>
      <w:r w:rsidR="009D1919" w:rsidRPr="009D50CE">
        <w:rPr>
          <w:rFonts w:ascii="Calibri" w:hAnsi="Calibri"/>
          <w:b/>
          <w:bCs/>
          <w:sz w:val="20"/>
          <w:szCs w:val="20"/>
        </w:rPr>
        <w:t>Board Showcase with Q+A</w:t>
      </w:r>
      <w:bookmarkEnd w:id="3"/>
      <w:r w:rsidR="00286083">
        <w:rPr>
          <w:rFonts w:ascii="Calibri" w:hAnsi="Calibri"/>
          <w:b/>
          <w:bCs/>
          <w:sz w:val="20"/>
          <w:szCs w:val="20"/>
        </w:rPr>
        <w:t xml:space="preserve"> </w:t>
      </w:r>
      <w:r w:rsidR="00286083" w:rsidRPr="00286083">
        <w:rPr>
          <w:rFonts w:ascii="Calibri" w:hAnsi="Calibri"/>
          <w:bCs/>
          <w:sz w:val="20"/>
          <w:szCs w:val="20"/>
        </w:rPr>
        <w:t>(John Motley</w:t>
      </w:r>
      <w:r w:rsidR="005E5F96">
        <w:rPr>
          <w:rFonts w:ascii="Calibri" w:hAnsi="Calibri"/>
          <w:bCs/>
          <w:sz w:val="20"/>
          <w:szCs w:val="20"/>
        </w:rPr>
        <w:t xml:space="preserve"> - </w:t>
      </w:r>
      <w:r w:rsidR="005E5F96" w:rsidRPr="00286083">
        <w:rPr>
          <w:rFonts w:ascii="Calibri" w:hAnsi="Calibri"/>
          <w:bCs/>
          <w:sz w:val="20"/>
          <w:szCs w:val="20"/>
        </w:rPr>
        <w:t>AF Hartford</w:t>
      </w:r>
      <w:r w:rsidR="00286083" w:rsidRPr="00286083">
        <w:rPr>
          <w:rFonts w:ascii="Calibri" w:hAnsi="Calibri"/>
          <w:bCs/>
          <w:sz w:val="20"/>
          <w:szCs w:val="20"/>
        </w:rPr>
        <w:t>)</w:t>
      </w:r>
    </w:p>
    <w:p w:rsidR="009D1919" w:rsidRPr="009D50CE" w:rsidRDefault="009D1919" w:rsidP="009D1919">
      <w:pPr>
        <w:pStyle w:val="NormalWeb"/>
        <w:spacing w:before="0" w:beforeAutospacing="0" w:after="0" w:afterAutospacing="0"/>
        <w:rPr>
          <w:rFonts w:ascii="Calibri" w:hAnsi="Calibri"/>
          <w:b/>
          <w:bCs/>
          <w:sz w:val="20"/>
          <w:szCs w:val="20"/>
        </w:rPr>
      </w:pPr>
    </w:p>
    <w:p w:rsidR="009D1919" w:rsidRPr="009D50CE" w:rsidRDefault="00967348" w:rsidP="009D1919">
      <w:pPr>
        <w:pStyle w:val="NormalWeb"/>
        <w:spacing w:before="0" w:beforeAutospacing="0" w:after="0" w:afterAutospacing="0"/>
        <w:rPr>
          <w:rFonts w:ascii="Calibri" w:hAnsi="Calibri"/>
          <w:b/>
          <w:sz w:val="20"/>
          <w:szCs w:val="20"/>
        </w:rPr>
      </w:pPr>
      <w:r w:rsidRPr="00F13E6F">
        <w:rPr>
          <w:rFonts w:ascii="Calibri" w:hAnsi="Calibri"/>
          <w:bCs/>
          <w:sz w:val="20"/>
          <w:szCs w:val="20"/>
        </w:rPr>
        <w:t>2:00-2:</w:t>
      </w:r>
      <w:r w:rsidR="00620BCE">
        <w:rPr>
          <w:rFonts w:ascii="Calibri" w:hAnsi="Calibri"/>
          <w:bCs/>
          <w:sz w:val="20"/>
          <w:szCs w:val="20"/>
        </w:rPr>
        <w:t>3</w:t>
      </w:r>
      <w:r w:rsidRPr="00F13E6F">
        <w:rPr>
          <w:rFonts w:ascii="Calibri" w:hAnsi="Calibri"/>
          <w:bCs/>
          <w:sz w:val="20"/>
          <w:szCs w:val="20"/>
        </w:rPr>
        <w:t>0</w:t>
      </w:r>
      <w:r w:rsidR="00F13E6F" w:rsidRPr="00F13E6F">
        <w:rPr>
          <w:rFonts w:ascii="Calibri" w:hAnsi="Calibri"/>
          <w:bCs/>
          <w:sz w:val="20"/>
          <w:szCs w:val="20"/>
        </w:rPr>
        <w:t xml:space="preserve"> pm</w:t>
      </w:r>
      <w:r w:rsidR="009D1919" w:rsidRPr="009D50CE">
        <w:rPr>
          <w:rFonts w:ascii="Calibri" w:hAnsi="Calibri"/>
          <w:b/>
          <w:bCs/>
          <w:sz w:val="20"/>
          <w:szCs w:val="20"/>
        </w:rPr>
        <w:tab/>
      </w:r>
      <w:bookmarkStart w:id="4" w:name="Survey"/>
      <w:r>
        <w:rPr>
          <w:rFonts w:ascii="Calibri" w:hAnsi="Calibri"/>
          <w:b/>
          <w:bCs/>
          <w:sz w:val="20"/>
          <w:szCs w:val="20"/>
        </w:rPr>
        <w:tab/>
      </w:r>
      <w:r w:rsidR="009D1919" w:rsidRPr="009D50CE">
        <w:rPr>
          <w:rFonts w:ascii="Calibri" w:hAnsi="Calibri"/>
          <w:b/>
          <w:sz w:val="20"/>
          <w:szCs w:val="20"/>
        </w:rPr>
        <w:t>Board Survey</w:t>
      </w:r>
      <w:bookmarkEnd w:id="4"/>
      <w:r w:rsidR="00F13E6F">
        <w:rPr>
          <w:rFonts w:ascii="Calibri" w:hAnsi="Calibri"/>
          <w:b/>
          <w:sz w:val="20"/>
          <w:szCs w:val="20"/>
        </w:rPr>
        <w:t xml:space="preserve"> </w:t>
      </w:r>
      <w:r w:rsidR="00F13E6F" w:rsidRPr="00F13E6F">
        <w:rPr>
          <w:rFonts w:ascii="Calibri" w:hAnsi="Calibri"/>
          <w:sz w:val="20"/>
          <w:szCs w:val="20"/>
        </w:rPr>
        <w:t>(Dana Foster</w:t>
      </w:r>
      <w:r w:rsidR="008D259E">
        <w:rPr>
          <w:rFonts w:ascii="Calibri" w:hAnsi="Calibri"/>
          <w:sz w:val="20"/>
          <w:szCs w:val="20"/>
        </w:rPr>
        <w:t xml:space="preserve"> -</w:t>
      </w:r>
      <w:r w:rsidR="00F13E6F" w:rsidRPr="00F13E6F">
        <w:rPr>
          <w:rFonts w:ascii="Calibri" w:hAnsi="Calibri"/>
          <w:sz w:val="20"/>
          <w:szCs w:val="20"/>
        </w:rPr>
        <w:t xml:space="preserve"> Director of Governance)</w:t>
      </w:r>
    </w:p>
    <w:p w:rsidR="009D1919" w:rsidRPr="009D50CE" w:rsidRDefault="009D1919" w:rsidP="009D1919">
      <w:pPr>
        <w:pStyle w:val="NormalWeb"/>
        <w:spacing w:before="0" w:beforeAutospacing="0" w:after="0" w:afterAutospacing="0"/>
        <w:rPr>
          <w:rFonts w:ascii="Calibri" w:hAnsi="Calibri"/>
          <w:sz w:val="20"/>
          <w:szCs w:val="20"/>
        </w:rPr>
      </w:pPr>
    </w:p>
    <w:p w:rsidR="009D1919" w:rsidRPr="009D50CE" w:rsidRDefault="00967348" w:rsidP="009D1919">
      <w:pPr>
        <w:pStyle w:val="NormalWeb"/>
        <w:spacing w:before="0" w:beforeAutospacing="0" w:after="0" w:afterAutospacing="0"/>
        <w:rPr>
          <w:rFonts w:ascii="Calibri" w:hAnsi="Calibri"/>
          <w:b/>
          <w:sz w:val="20"/>
          <w:szCs w:val="20"/>
        </w:rPr>
      </w:pPr>
      <w:r w:rsidRPr="006D5768">
        <w:rPr>
          <w:rFonts w:ascii="Calibri" w:hAnsi="Calibri"/>
          <w:sz w:val="20"/>
          <w:szCs w:val="20"/>
        </w:rPr>
        <w:t>2:</w:t>
      </w:r>
      <w:r w:rsidR="00620BCE">
        <w:rPr>
          <w:rFonts w:ascii="Calibri" w:hAnsi="Calibri"/>
          <w:sz w:val="20"/>
          <w:szCs w:val="20"/>
        </w:rPr>
        <w:t>3</w:t>
      </w:r>
      <w:r w:rsidRPr="006D5768">
        <w:rPr>
          <w:rFonts w:ascii="Calibri" w:hAnsi="Calibri"/>
          <w:sz w:val="20"/>
          <w:szCs w:val="20"/>
        </w:rPr>
        <w:t>0-3:10</w:t>
      </w:r>
      <w:r w:rsidR="006D5768" w:rsidRPr="006D5768">
        <w:rPr>
          <w:rFonts w:ascii="Calibri" w:hAnsi="Calibri"/>
          <w:sz w:val="20"/>
          <w:szCs w:val="20"/>
        </w:rPr>
        <w:t xml:space="preserve"> pm</w:t>
      </w:r>
      <w:r w:rsidR="009D1919" w:rsidRPr="006D5768">
        <w:rPr>
          <w:rFonts w:ascii="Calibri" w:hAnsi="Calibri"/>
          <w:sz w:val="20"/>
          <w:szCs w:val="20"/>
        </w:rPr>
        <w:tab/>
      </w:r>
      <w:bookmarkStart w:id="5" w:name="AF101"/>
      <w:r>
        <w:rPr>
          <w:rFonts w:ascii="Calibri" w:hAnsi="Calibri"/>
          <w:b/>
          <w:sz w:val="20"/>
          <w:szCs w:val="20"/>
        </w:rPr>
        <w:tab/>
      </w:r>
      <w:r w:rsidR="009D1919" w:rsidRPr="009D50CE">
        <w:rPr>
          <w:rFonts w:ascii="Calibri" w:hAnsi="Calibri"/>
          <w:b/>
          <w:sz w:val="20"/>
          <w:szCs w:val="20"/>
        </w:rPr>
        <w:t>AF 101</w:t>
      </w:r>
      <w:bookmarkEnd w:id="5"/>
      <w:r w:rsidR="006D5768">
        <w:rPr>
          <w:rFonts w:ascii="Calibri" w:hAnsi="Calibri"/>
          <w:b/>
          <w:sz w:val="20"/>
          <w:szCs w:val="20"/>
        </w:rPr>
        <w:t xml:space="preserve"> – Key </w:t>
      </w:r>
      <w:r w:rsidR="009D1919" w:rsidRPr="009D50CE">
        <w:rPr>
          <w:rFonts w:ascii="Calibri" w:hAnsi="Calibri"/>
          <w:b/>
          <w:sz w:val="20"/>
          <w:szCs w:val="20"/>
        </w:rPr>
        <w:t>Topics</w:t>
      </w:r>
    </w:p>
    <w:p w:rsidR="009D1919" w:rsidRDefault="009D1919" w:rsidP="006D5768">
      <w:pPr>
        <w:pStyle w:val="NormalWeb"/>
        <w:numPr>
          <w:ilvl w:val="0"/>
          <w:numId w:val="2"/>
        </w:numPr>
        <w:spacing w:before="0" w:beforeAutospacing="0" w:after="0" w:afterAutospacing="0"/>
        <w:ind w:left="2520"/>
        <w:rPr>
          <w:rFonts w:ascii="Calibri" w:hAnsi="Calibri"/>
          <w:i/>
          <w:sz w:val="20"/>
          <w:szCs w:val="20"/>
        </w:rPr>
      </w:pPr>
      <w:r w:rsidRPr="001C4114">
        <w:rPr>
          <w:rFonts w:ascii="Calibri" w:hAnsi="Calibri"/>
          <w:i/>
          <w:sz w:val="20"/>
          <w:szCs w:val="20"/>
        </w:rPr>
        <w:t>Scholars who need us most: serving &amp; retaining at risk populations (</w:t>
      </w:r>
      <w:r w:rsidR="00790442">
        <w:rPr>
          <w:rFonts w:ascii="Calibri" w:hAnsi="Calibri"/>
          <w:i/>
          <w:sz w:val="20"/>
          <w:szCs w:val="20"/>
        </w:rPr>
        <w:t>2</w:t>
      </w:r>
      <w:r w:rsidRPr="001C4114">
        <w:rPr>
          <w:rFonts w:ascii="Calibri" w:hAnsi="Calibri"/>
          <w:i/>
          <w:sz w:val="20"/>
          <w:szCs w:val="20"/>
        </w:rPr>
        <w:t>0 minutes)</w:t>
      </w:r>
      <w:r w:rsidR="008D259E">
        <w:rPr>
          <w:rFonts w:ascii="Calibri" w:hAnsi="Calibri"/>
          <w:i/>
          <w:sz w:val="20"/>
          <w:szCs w:val="20"/>
        </w:rPr>
        <w:t xml:space="preserve"> </w:t>
      </w:r>
      <w:r w:rsidR="008D259E">
        <w:rPr>
          <w:rFonts w:ascii="Calibri" w:hAnsi="Calibri"/>
          <w:sz w:val="20"/>
          <w:szCs w:val="20"/>
        </w:rPr>
        <w:t>(Christina Braganza - Regional Director of Special Services)</w:t>
      </w:r>
    </w:p>
    <w:p w:rsidR="009D1919" w:rsidRPr="003213F4" w:rsidRDefault="009D1919" w:rsidP="006D5768">
      <w:pPr>
        <w:pStyle w:val="NormalWeb"/>
        <w:spacing w:before="0" w:beforeAutospacing="0" w:after="0" w:afterAutospacing="0"/>
        <w:ind w:left="2760"/>
        <w:rPr>
          <w:rFonts w:ascii="Calibri" w:hAnsi="Calibri"/>
          <w:i/>
          <w:sz w:val="20"/>
          <w:szCs w:val="20"/>
        </w:rPr>
      </w:pPr>
    </w:p>
    <w:p w:rsidR="009D1919" w:rsidRPr="003213F4" w:rsidRDefault="009D1919" w:rsidP="006D5768">
      <w:pPr>
        <w:pStyle w:val="NormalWeb"/>
        <w:numPr>
          <w:ilvl w:val="0"/>
          <w:numId w:val="2"/>
        </w:numPr>
        <w:spacing w:before="0" w:beforeAutospacing="0" w:after="0" w:afterAutospacing="0"/>
        <w:ind w:left="2520"/>
        <w:rPr>
          <w:rFonts w:ascii="Calibri" w:hAnsi="Calibri"/>
          <w:i/>
          <w:sz w:val="20"/>
          <w:szCs w:val="20"/>
        </w:rPr>
      </w:pPr>
      <w:r w:rsidRPr="001C4114">
        <w:rPr>
          <w:rFonts w:ascii="Calibri" w:hAnsi="Calibri"/>
          <w:i/>
          <w:sz w:val="20"/>
          <w:szCs w:val="20"/>
        </w:rPr>
        <w:t>School Leadership Pipeline (</w:t>
      </w:r>
      <w:r w:rsidR="00790442">
        <w:rPr>
          <w:rFonts w:ascii="Calibri" w:hAnsi="Calibri"/>
          <w:i/>
          <w:sz w:val="20"/>
          <w:szCs w:val="20"/>
        </w:rPr>
        <w:t>20</w:t>
      </w:r>
      <w:r w:rsidRPr="001C4114">
        <w:rPr>
          <w:rFonts w:ascii="Calibri" w:hAnsi="Calibri"/>
          <w:i/>
          <w:sz w:val="20"/>
          <w:szCs w:val="20"/>
        </w:rPr>
        <w:t xml:space="preserve"> minutes)</w:t>
      </w:r>
      <w:r w:rsidR="008D259E">
        <w:rPr>
          <w:rFonts w:ascii="Calibri" w:hAnsi="Calibri"/>
          <w:sz w:val="20"/>
          <w:szCs w:val="20"/>
        </w:rPr>
        <w:t xml:space="preserve"> (Marc Michaelson – Regional Superintendent)</w:t>
      </w:r>
    </w:p>
    <w:p w:rsidR="00BA15F9" w:rsidRDefault="00BA15F9" w:rsidP="00BA15F9">
      <w:pPr>
        <w:pStyle w:val="NormalWeb"/>
        <w:spacing w:before="0" w:beforeAutospacing="0" w:after="0" w:afterAutospacing="0"/>
        <w:rPr>
          <w:rFonts w:ascii="Calibri" w:hAnsi="Calibri"/>
          <w:bCs/>
          <w:i/>
          <w:sz w:val="20"/>
          <w:szCs w:val="20"/>
        </w:rPr>
      </w:pPr>
    </w:p>
    <w:p w:rsidR="009D1919" w:rsidRPr="009D50CE" w:rsidRDefault="005066AF" w:rsidP="00BA15F9">
      <w:pPr>
        <w:pStyle w:val="NormalWeb"/>
        <w:spacing w:before="0" w:beforeAutospacing="0" w:after="0" w:afterAutospacing="0"/>
        <w:rPr>
          <w:rFonts w:ascii="Calibri" w:hAnsi="Calibri"/>
          <w:b/>
          <w:bCs/>
          <w:sz w:val="20"/>
          <w:szCs w:val="20"/>
        </w:rPr>
      </w:pPr>
      <w:r w:rsidRPr="009414A9">
        <w:rPr>
          <w:rFonts w:ascii="Calibri" w:hAnsi="Calibri"/>
          <w:bCs/>
          <w:sz w:val="20"/>
          <w:szCs w:val="20"/>
        </w:rPr>
        <w:t>3:10-3:15</w:t>
      </w:r>
      <w:r w:rsidR="00BD528F">
        <w:rPr>
          <w:rFonts w:ascii="Calibri" w:hAnsi="Calibri"/>
          <w:bCs/>
          <w:sz w:val="20"/>
          <w:szCs w:val="20"/>
        </w:rPr>
        <w:t xml:space="preserve"> pm</w:t>
      </w:r>
      <w:r w:rsidR="009D1919" w:rsidRPr="009D50CE">
        <w:rPr>
          <w:rFonts w:ascii="Calibri" w:hAnsi="Calibri"/>
          <w:b/>
          <w:bCs/>
          <w:sz w:val="20"/>
          <w:szCs w:val="20"/>
        </w:rPr>
        <w:tab/>
      </w:r>
      <w:r w:rsidR="009414A9">
        <w:rPr>
          <w:rFonts w:ascii="Calibri" w:hAnsi="Calibri"/>
          <w:b/>
          <w:bCs/>
          <w:sz w:val="20"/>
          <w:szCs w:val="20"/>
        </w:rPr>
        <w:tab/>
        <w:t>Break</w:t>
      </w:r>
    </w:p>
    <w:p w:rsidR="009D1919" w:rsidRPr="009D50CE" w:rsidRDefault="009D1919" w:rsidP="009D1919">
      <w:pPr>
        <w:pStyle w:val="NormalWeb"/>
        <w:spacing w:before="0" w:beforeAutospacing="0" w:after="0" w:afterAutospacing="0"/>
        <w:ind w:left="1440"/>
        <w:rPr>
          <w:rFonts w:ascii="Calibri" w:hAnsi="Calibri"/>
          <w:b/>
          <w:color w:val="E36C0A" w:themeColor="accent6" w:themeShade="BF"/>
          <w:sz w:val="20"/>
          <w:szCs w:val="20"/>
        </w:rPr>
      </w:pPr>
    </w:p>
    <w:p w:rsidR="009D1919" w:rsidRPr="009414A9" w:rsidRDefault="005066AF" w:rsidP="009D1919">
      <w:pPr>
        <w:pStyle w:val="NormalWeb"/>
        <w:spacing w:before="0" w:beforeAutospacing="0" w:after="0" w:afterAutospacing="0"/>
        <w:rPr>
          <w:rFonts w:ascii="Calibri" w:hAnsi="Calibri"/>
          <w:bCs/>
          <w:i/>
          <w:sz w:val="20"/>
          <w:szCs w:val="20"/>
        </w:rPr>
      </w:pPr>
      <w:r w:rsidRPr="009414A9">
        <w:rPr>
          <w:rFonts w:ascii="Calibri" w:hAnsi="Calibri"/>
          <w:bCs/>
          <w:sz w:val="20"/>
          <w:szCs w:val="20"/>
        </w:rPr>
        <w:t>3:15-3:25</w:t>
      </w:r>
      <w:r w:rsidR="00BD528F">
        <w:rPr>
          <w:rFonts w:ascii="Calibri" w:hAnsi="Calibri"/>
          <w:bCs/>
          <w:sz w:val="20"/>
          <w:szCs w:val="20"/>
        </w:rPr>
        <w:t xml:space="preserve"> pm</w:t>
      </w:r>
      <w:r w:rsidR="009D1919" w:rsidRPr="009D50CE">
        <w:rPr>
          <w:rFonts w:ascii="Calibri" w:hAnsi="Calibri"/>
          <w:b/>
          <w:bCs/>
          <w:sz w:val="20"/>
          <w:szCs w:val="20"/>
        </w:rPr>
        <w:tab/>
      </w:r>
      <w:r w:rsidR="009414A9">
        <w:rPr>
          <w:rFonts w:ascii="Calibri" w:hAnsi="Calibri"/>
          <w:b/>
          <w:bCs/>
          <w:sz w:val="20"/>
          <w:szCs w:val="20"/>
        </w:rPr>
        <w:tab/>
      </w:r>
      <w:r w:rsidR="009D1919" w:rsidRPr="009D50CE">
        <w:rPr>
          <w:rFonts w:ascii="Calibri" w:hAnsi="Calibri"/>
          <w:b/>
          <w:bCs/>
          <w:sz w:val="20"/>
          <w:szCs w:val="20"/>
        </w:rPr>
        <w:t xml:space="preserve">Board Showcase with Q+A </w:t>
      </w:r>
      <w:r w:rsidR="009414A9">
        <w:rPr>
          <w:rFonts w:ascii="Calibri" w:hAnsi="Calibri"/>
          <w:bCs/>
          <w:sz w:val="20"/>
          <w:szCs w:val="20"/>
        </w:rPr>
        <w:t>(Dick Ferguson – Elm City College Preparatory)</w:t>
      </w:r>
    </w:p>
    <w:p w:rsidR="009D1919" w:rsidRPr="009D50CE" w:rsidRDefault="009D1919" w:rsidP="009D1919">
      <w:pPr>
        <w:pStyle w:val="NormalWeb"/>
        <w:spacing w:before="0" w:beforeAutospacing="0" w:after="0" w:afterAutospacing="0"/>
        <w:rPr>
          <w:rFonts w:ascii="Calibri" w:hAnsi="Calibri"/>
          <w:sz w:val="20"/>
          <w:szCs w:val="20"/>
        </w:rPr>
      </w:pPr>
      <w:r w:rsidRPr="009D50CE">
        <w:rPr>
          <w:rFonts w:ascii="Calibri" w:hAnsi="Calibri"/>
          <w:sz w:val="20"/>
          <w:szCs w:val="20"/>
        </w:rPr>
        <w:t>  </w:t>
      </w:r>
    </w:p>
    <w:p w:rsidR="009D1919" w:rsidRPr="00E03A32" w:rsidRDefault="005066AF" w:rsidP="009D1919">
      <w:pPr>
        <w:pStyle w:val="NormalWeb"/>
        <w:spacing w:before="0" w:beforeAutospacing="0" w:after="0" w:afterAutospacing="0"/>
        <w:rPr>
          <w:rFonts w:ascii="Calibri" w:hAnsi="Calibri"/>
          <w:b/>
          <w:i/>
          <w:sz w:val="20"/>
          <w:szCs w:val="20"/>
        </w:rPr>
      </w:pPr>
      <w:r w:rsidRPr="00627F4D">
        <w:rPr>
          <w:rFonts w:ascii="Calibri" w:hAnsi="Calibri"/>
          <w:sz w:val="20"/>
          <w:szCs w:val="20"/>
        </w:rPr>
        <w:t>3:25-4:05</w:t>
      </w:r>
      <w:r w:rsidR="00BD528F">
        <w:rPr>
          <w:rFonts w:ascii="Calibri" w:hAnsi="Calibri"/>
          <w:sz w:val="20"/>
          <w:szCs w:val="20"/>
        </w:rPr>
        <w:t xml:space="preserve"> pm</w:t>
      </w:r>
      <w:r w:rsidR="009D1919" w:rsidRPr="009D50CE">
        <w:rPr>
          <w:rFonts w:ascii="Calibri" w:hAnsi="Calibri"/>
          <w:b/>
          <w:sz w:val="20"/>
          <w:szCs w:val="20"/>
        </w:rPr>
        <w:tab/>
      </w:r>
      <w:bookmarkStart w:id="6" w:name="Brainstorm"/>
      <w:r w:rsidR="00627F4D">
        <w:rPr>
          <w:rFonts w:ascii="Calibri" w:hAnsi="Calibri"/>
          <w:b/>
          <w:sz w:val="20"/>
          <w:szCs w:val="20"/>
        </w:rPr>
        <w:tab/>
      </w:r>
      <w:r w:rsidR="009D1919" w:rsidRPr="009D50CE">
        <w:rPr>
          <w:rFonts w:ascii="Calibri" w:hAnsi="Calibri"/>
          <w:b/>
          <w:sz w:val="20"/>
          <w:szCs w:val="20"/>
        </w:rPr>
        <w:t>Brainstorming Board Session</w:t>
      </w:r>
      <w:bookmarkEnd w:id="6"/>
      <w:r w:rsidR="00627F4D">
        <w:rPr>
          <w:rFonts w:ascii="Calibri" w:hAnsi="Calibri"/>
          <w:b/>
          <w:sz w:val="20"/>
          <w:szCs w:val="20"/>
        </w:rPr>
        <w:t xml:space="preserve"> </w:t>
      </w:r>
      <w:r w:rsidR="00266BD4">
        <w:rPr>
          <w:rFonts w:ascii="Calibri" w:hAnsi="Calibri"/>
          <w:b/>
          <w:sz w:val="20"/>
          <w:szCs w:val="20"/>
        </w:rPr>
        <w:t>with</w:t>
      </w:r>
      <w:r w:rsidR="00627F4D">
        <w:rPr>
          <w:rFonts w:ascii="Calibri" w:hAnsi="Calibri"/>
          <w:b/>
          <w:sz w:val="20"/>
          <w:szCs w:val="20"/>
        </w:rPr>
        <w:t xml:space="preserve"> Facilitators</w:t>
      </w:r>
    </w:p>
    <w:p w:rsidR="009D1919" w:rsidRPr="00530825" w:rsidRDefault="009D1919" w:rsidP="005066AF">
      <w:pPr>
        <w:pStyle w:val="NormalWeb"/>
        <w:numPr>
          <w:ilvl w:val="1"/>
          <w:numId w:val="1"/>
        </w:numPr>
        <w:spacing w:before="0" w:beforeAutospacing="0" w:after="0" w:afterAutospacing="0"/>
        <w:ind w:left="2400" w:hanging="240"/>
        <w:rPr>
          <w:rFonts w:ascii="Calibri" w:hAnsi="Calibri"/>
          <w:i/>
          <w:sz w:val="20"/>
          <w:szCs w:val="20"/>
        </w:rPr>
      </w:pPr>
      <w:r w:rsidRPr="00530825">
        <w:rPr>
          <w:rFonts w:ascii="Calibri" w:hAnsi="Calibri"/>
          <w:b/>
          <w:i/>
          <w:sz w:val="20"/>
          <w:szCs w:val="20"/>
        </w:rPr>
        <w:t>Group 1</w:t>
      </w:r>
      <w:r w:rsidRPr="00530825">
        <w:rPr>
          <w:rFonts w:ascii="Calibri" w:hAnsi="Calibri"/>
          <w:i/>
          <w:sz w:val="20"/>
          <w:szCs w:val="20"/>
        </w:rPr>
        <w:t xml:space="preserve">: </w:t>
      </w:r>
      <w:r w:rsidRPr="00627F4D">
        <w:rPr>
          <w:rFonts w:ascii="Calibri" w:hAnsi="Calibri"/>
          <w:sz w:val="20"/>
          <w:szCs w:val="20"/>
        </w:rPr>
        <w:t>provide feedback on principal reports (Chastity</w:t>
      </w:r>
      <w:r w:rsidR="00627F4D">
        <w:rPr>
          <w:rFonts w:ascii="Calibri" w:hAnsi="Calibri"/>
          <w:sz w:val="20"/>
          <w:szCs w:val="20"/>
        </w:rPr>
        <w:t xml:space="preserve"> Lord – Chief External Officer</w:t>
      </w:r>
      <w:r w:rsidRPr="00627F4D">
        <w:rPr>
          <w:rFonts w:ascii="Calibri" w:hAnsi="Calibri"/>
          <w:sz w:val="20"/>
          <w:szCs w:val="20"/>
        </w:rPr>
        <w:t>)</w:t>
      </w:r>
    </w:p>
    <w:p w:rsidR="009D1919" w:rsidRPr="0085223C" w:rsidRDefault="009D1919" w:rsidP="005066AF">
      <w:pPr>
        <w:pStyle w:val="NormalWeb"/>
        <w:numPr>
          <w:ilvl w:val="1"/>
          <w:numId w:val="1"/>
        </w:numPr>
        <w:spacing w:before="0" w:beforeAutospacing="0" w:after="0" w:afterAutospacing="0"/>
        <w:ind w:left="2400" w:hanging="240"/>
        <w:rPr>
          <w:rFonts w:ascii="Calibri" w:hAnsi="Calibri"/>
          <w:i/>
          <w:sz w:val="20"/>
          <w:szCs w:val="20"/>
        </w:rPr>
      </w:pPr>
      <w:r w:rsidRPr="0085223C">
        <w:rPr>
          <w:rFonts w:ascii="Calibri" w:hAnsi="Calibri"/>
          <w:b/>
          <w:i/>
          <w:sz w:val="20"/>
          <w:szCs w:val="20"/>
        </w:rPr>
        <w:t>Group 2:</w:t>
      </w:r>
      <w:r w:rsidRPr="0085223C">
        <w:rPr>
          <w:rFonts w:ascii="Calibri" w:hAnsi="Calibri"/>
          <w:i/>
          <w:sz w:val="20"/>
          <w:szCs w:val="20"/>
        </w:rPr>
        <w:t xml:space="preserve"> </w:t>
      </w:r>
      <w:r w:rsidRPr="00627F4D">
        <w:rPr>
          <w:rFonts w:ascii="Calibri" w:hAnsi="Calibri"/>
          <w:sz w:val="20"/>
          <w:szCs w:val="20"/>
        </w:rPr>
        <w:t xml:space="preserve">provide feedback on Board &amp; Governance calendar </w:t>
      </w:r>
      <w:r w:rsidR="00627F4D">
        <w:rPr>
          <w:rFonts w:ascii="Calibri" w:hAnsi="Calibri"/>
          <w:sz w:val="20"/>
          <w:szCs w:val="20"/>
        </w:rPr>
        <w:t>(Dana Foster)</w:t>
      </w:r>
      <w:r w:rsidRPr="0085223C">
        <w:rPr>
          <w:sz w:val="20"/>
          <w:szCs w:val="20"/>
        </w:rPr>
        <w:t xml:space="preserve"> </w:t>
      </w:r>
    </w:p>
    <w:p w:rsidR="009D1919" w:rsidRPr="00627F4D" w:rsidRDefault="009D1919" w:rsidP="005066AF">
      <w:pPr>
        <w:pStyle w:val="NormalWeb"/>
        <w:numPr>
          <w:ilvl w:val="1"/>
          <w:numId w:val="1"/>
        </w:numPr>
        <w:spacing w:before="0" w:beforeAutospacing="0" w:after="0" w:afterAutospacing="0"/>
        <w:ind w:left="2400" w:hanging="240"/>
        <w:rPr>
          <w:rFonts w:ascii="Calibri" w:hAnsi="Calibri"/>
          <w:sz w:val="20"/>
          <w:szCs w:val="20"/>
        </w:rPr>
      </w:pPr>
      <w:bookmarkStart w:id="7" w:name="Brainstorm3"/>
      <w:r w:rsidRPr="00530825">
        <w:rPr>
          <w:rFonts w:ascii="Calibri" w:hAnsi="Calibri"/>
          <w:b/>
          <w:i/>
          <w:sz w:val="20"/>
          <w:szCs w:val="20"/>
        </w:rPr>
        <w:t>Group 3</w:t>
      </w:r>
      <w:bookmarkEnd w:id="7"/>
      <w:r w:rsidRPr="00530825">
        <w:rPr>
          <w:rFonts w:ascii="Calibri" w:hAnsi="Calibri"/>
          <w:i/>
          <w:sz w:val="20"/>
          <w:szCs w:val="20"/>
        </w:rPr>
        <w:t xml:space="preserve">: </w:t>
      </w:r>
      <w:r w:rsidR="00E32129" w:rsidRPr="00627F4D">
        <w:rPr>
          <w:rFonts w:ascii="Calibri" w:hAnsi="Calibri"/>
          <w:sz w:val="20"/>
          <w:szCs w:val="20"/>
        </w:rPr>
        <w:t xml:space="preserve">provide feedback on </w:t>
      </w:r>
      <w:r w:rsidRPr="00627F4D">
        <w:rPr>
          <w:rFonts w:ascii="Calibri" w:hAnsi="Calibri"/>
          <w:sz w:val="20"/>
          <w:szCs w:val="20"/>
        </w:rPr>
        <w:t>AF through College</w:t>
      </w:r>
      <w:r w:rsidR="00E32129">
        <w:rPr>
          <w:rFonts w:ascii="Calibri" w:hAnsi="Calibri"/>
          <w:sz w:val="20"/>
          <w:szCs w:val="20"/>
        </w:rPr>
        <w:t xml:space="preserve"> intern process</w:t>
      </w:r>
      <w:r w:rsidRPr="00627F4D">
        <w:rPr>
          <w:rFonts w:ascii="Calibri" w:hAnsi="Calibri"/>
          <w:sz w:val="20"/>
          <w:szCs w:val="20"/>
        </w:rPr>
        <w:t xml:space="preserve"> </w:t>
      </w:r>
      <w:r w:rsidR="00152D1B" w:rsidRPr="00627F4D">
        <w:rPr>
          <w:rFonts w:ascii="Calibri" w:hAnsi="Calibri"/>
          <w:sz w:val="20"/>
          <w:szCs w:val="20"/>
        </w:rPr>
        <w:t>(Lauren Miller</w:t>
      </w:r>
      <w:r w:rsidRPr="00627F4D">
        <w:rPr>
          <w:rFonts w:ascii="Calibri" w:hAnsi="Calibri"/>
          <w:sz w:val="20"/>
          <w:szCs w:val="20"/>
        </w:rPr>
        <w:t>)</w:t>
      </w:r>
    </w:p>
    <w:p w:rsidR="009D1919" w:rsidRPr="00627F4D" w:rsidRDefault="009D1919" w:rsidP="005066AF">
      <w:pPr>
        <w:pStyle w:val="NormalWeb"/>
        <w:numPr>
          <w:ilvl w:val="1"/>
          <w:numId w:val="1"/>
        </w:numPr>
        <w:spacing w:before="0" w:beforeAutospacing="0" w:after="0" w:afterAutospacing="0"/>
        <w:ind w:left="2400" w:hanging="240"/>
        <w:rPr>
          <w:rFonts w:ascii="Calibri" w:hAnsi="Calibri"/>
          <w:sz w:val="20"/>
          <w:szCs w:val="20"/>
        </w:rPr>
      </w:pPr>
      <w:bookmarkStart w:id="8" w:name="Brainstorm4"/>
      <w:r w:rsidRPr="00627F4D">
        <w:rPr>
          <w:rFonts w:ascii="Calibri" w:hAnsi="Calibri"/>
          <w:b/>
          <w:i/>
          <w:sz w:val="20"/>
          <w:szCs w:val="20"/>
        </w:rPr>
        <w:t>Group 4:</w:t>
      </w:r>
      <w:bookmarkEnd w:id="8"/>
      <w:r w:rsidRPr="00627F4D">
        <w:rPr>
          <w:rFonts w:ascii="Calibri" w:hAnsi="Calibri"/>
          <w:b/>
          <w:i/>
          <w:sz w:val="20"/>
          <w:szCs w:val="20"/>
        </w:rPr>
        <w:t xml:space="preserve"> </w:t>
      </w:r>
      <w:r w:rsidR="00E32129" w:rsidRPr="00627F4D">
        <w:rPr>
          <w:rFonts w:ascii="Calibri" w:hAnsi="Calibri"/>
          <w:sz w:val="20"/>
          <w:szCs w:val="20"/>
        </w:rPr>
        <w:t xml:space="preserve">provide feedback on </w:t>
      </w:r>
      <w:r w:rsidRPr="00627F4D">
        <w:rPr>
          <w:rFonts w:ascii="Calibri" w:hAnsi="Calibri"/>
          <w:sz w:val="20"/>
          <w:szCs w:val="20"/>
        </w:rPr>
        <w:t xml:space="preserve">Board communication newsletter </w:t>
      </w:r>
      <w:r w:rsidR="00152D1B" w:rsidRPr="00627F4D">
        <w:rPr>
          <w:rFonts w:ascii="Calibri" w:hAnsi="Calibri"/>
          <w:sz w:val="20"/>
          <w:szCs w:val="20"/>
        </w:rPr>
        <w:t>(</w:t>
      </w:r>
      <w:r w:rsidR="00627F4D">
        <w:rPr>
          <w:rFonts w:ascii="Calibri" w:hAnsi="Calibri"/>
          <w:sz w:val="20"/>
          <w:szCs w:val="20"/>
        </w:rPr>
        <w:t>Candice Dormon – Associate Director of External Relations</w:t>
      </w:r>
      <w:r w:rsidRPr="00627F4D">
        <w:rPr>
          <w:rFonts w:ascii="Calibri" w:hAnsi="Calibri"/>
          <w:sz w:val="20"/>
          <w:szCs w:val="20"/>
        </w:rPr>
        <w:t>)</w:t>
      </w:r>
    </w:p>
    <w:p w:rsidR="009D1919" w:rsidRPr="009D50CE" w:rsidRDefault="009D1919" w:rsidP="009D1919">
      <w:pPr>
        <w:pStyle w:val="NormalWeb"/>
        <w:spacing w:before="0" w:beforeAutospacing="0" w:after="0" w:afterAutospacing="0"/>
        <w:ind w:left="1440"/>
        <w:rPr>
          <w:rFonts w:ascii="Calibri" w:hAnsi="Calibri"/>
          <w:sz w:val="20"/>
          <w:szCs w:val="20"/>
        </w:rPr>
      </w:pPr>
    </w:p>
    <w:p w:rsidR="009D1919" w:rsidRPr="00BD34B9" w:rsidRDefault="005066AF" w:rsidP="009D1919">
      <w:pPr>
        <w:pStyle w:val="NormalWeb"/>
        <w:spacing w:before="0" w:beforeAutospacing="0" w:after="0" w:afterAutospacing="0"/>
        <w:rPr>
          <w:rFonts w:ascii="Calibri" w:hAnsi="Calibri"/>
          <w:sz w:val="20"/>
          <w:szCs w:val="20"/>
        </w:rPr>
      </w:pPr>
      <w:r w:rsidRPr="00BD34B9">
        <w:rPr>
          <w:rFonts w:ascii="Calibri" w:hAnsi="Calibri"/>
          <w:sz w:val="20"/>
          <w:szCs w:val="20"/>
        </w:rPr>
        <w:t>4:05-4:15</w:t>
      </w:r>
      <w:r w:rsidR="00BD528F">
        <w:rPr>
          <w:rFonts w:ascii="Calibri" w:hAnsi="Calibri"/>
          <w:sz w:val="20"/>
          <w:szCs w:val="20"/>
        </w:rPr>
        <w:t xml:space="preserve"> pm</w:t>
      </w:r>
      <w:r w:rsidR="009D1919" w:rsidRPr="009D50CE">
        <w:rPr>
          <w:rFonts w:ascii="Calibri" w:hAnsi="Calibri"/>
          <w:b/>
          <w:sz w:val="20"/>
          <w:szCs w:val="20"/>
        </w:rPr>
        <w:tab/>
      </w:r>
      <w:r w:rsidR="00BD34B9">
        <w:rPr>
          <w:rFonts w:ascii="Calibri" w:hAnsi="Calibri"/>
          <w:b/>
          <w:sz w:val="20"/>
          <w:szCs w:val="20"/>
        </w:rPr>
        <w:tab/>
        <w:t xml:space="preserve">Final </w:t>
      </w:r>
      <w:r w:rsidR="009D1919">
        <w:rPr>
          <w:rFonts w:ascii="Calibri" w:hAnsi="Calibri"/>
          <w:b/>
          <w:sz w:val="20"/>
          <w:szCs w:val="20"/>
        </w:rPr>
        <w:t xml:space="preserve">Inspiration </w:t>
      </w:r>
      <w:r w:rsidR="00BD34B9">
        <w:rPr>
          <w:rFonts w:ascii="Calibri" w:hAnsi="Calibri"/>
          <w:sz w:val="20"/>
          <w:szCs w:val="20"/>
        </w:rPr>
        <w:t>(Chastity Lord)</w:t>
      </w:r>
    </w:p>
    <w:p w:rsidR="005C3D1A" w:rsidRDefault="009D1919" w:rsidP="009D1919">
      <w:pPr>
        <w:pStyle w:val="NormalWeb"/>
        <w:spacing w:before="0" w:beforeAutospacing="0" w:after="0" w:afterAutospacing="0"/>
        <w:rPr>
          <w:rFonts w:ascii="Calibri" w:hAnsi="Calibri"/>
          <w:sz w:val="22"/>
          <w:szCs w:val="22"/>
        </w:rPr>
      </w:pPr>
      <w:r>
        <w:rPr>
          <w:rFonts w:ascii="Calibri" w:hAnsi="Calibri"/>
          <w:sz w:val="22"/>
          <w:szCs w:val="22"/>
        </w:rPr>
        <w:t> </w:t>
      </w:r>
    </w:p>
    <w:p w:rsidR="005C3D1A" w:rsidRDefault="005C3D1A">
      <w:pPr>
        <w:rPr>
          <w:rFonts w:ascii="Calibri" w:eastAsia="Times New Roman" w:hAnsi="Calibri" w:cs="Times New Roman"/>
        </w:rPr>
      </w:pPr>
      <w:r>
        <w:rPr>
          <w:rFonts w:ascii="Calibri" w:hAnsi="Calibri"/>
        </w:rPr>
        <w:br w:type="page"/>
      </w:r>
    </w:p>
    <w:p w:rsidR="009D1919" w:rsidRDefault="009D1919" w:rsidP="009D1919">
      <w:pPr>
        <w:pStyle w:val="NormalWeb"/>
        <w:spacing w:before="0" w:beforeAutospacing="0" w:after="0" w:afterAutospacing="0"/>
        <w:rPr>
          <w:rFonts w:ascii="Calibri" w:hAnsi="Calibri"/>
          <w:sz w:val="22"/>
          <w:szCs w:val="22"/>
        </w:rPr>
      </w:pPr>
    </w:p>
    <w:p w:rsidR="009D1919" w:rsidRPr="004077A1" w:rsidRDefault="004077A1" w:rsidP="004077A1">
      <w:pPr>
        <w:tabs>
          <w:tab w:val="center" w:pos="4320"/>
          <w:tab w:val="left" w:pos="6495"/>
        </w:tabs>
        <w:jc w:val="center"/>
        <w:rPr>
          <w:rFonts w:cs="Arial"/>
          <w:b/>
          <w:sz w:val="28"/>
          <w:szCs w:val="28"/>
        </w:rPr>
      </w:pPr>
      <w:r>
        <w:rPr>
          <w:rFonts w:cs="Arial"/>
          <w:b/>
          <w:sz w:val="28"/>
          <w:szCs w:val="28"/>
        </w:rPr>
        <w:t>Individual School Board Meeting</w:t>
      </w:r>
    </w:p>
    <w:p w:rsidR="009D1919" w:rsidRDefault="009D1919" w:rsidP="009D1919">
      <w:pPr>
        <w:pStyle w:val="NormalWeb"/>
        <w:spacing w:before="0" w:beforeAutospacing="0" w:after="0" w:afterAutospacing="0"/>
        <w:rPr>
          <w:rFonts w:ascii="Calibri" w:hAnsi="Calibri"/>
          <w:sz w:val="22"/>
          <w:szCs w:val="22"/>
        </w:rPr>
      </w:pPr>
    </w:p>
    <w:p w:rsidR="009D1919" w:rsidRDefault="005066AF" w:rsidP="009D1919">
      <w:pPr>
        <w:pStyle w:val="NormalWeb"/>
        <w:spacing w:before="0" w:beforeAutospacing="0" w:after="0" w:afterAutospacing="0"/>
        <w:rPr>
          <w:rFonts w:ascii="Calibri" w:hAnsi="Calibri"/>
          <w:b/>
          <w:sz w:val="20"/>
          <w:szCs w:val="20"/>
        </w:rPr>
      </w:pPr>
      <w:bookmarkStart w:id="9" w:name="Standard"/>
      <w:r w:rsidRPr="00BD528F">
        <w:rPr>
          <w:rFonts w:ascii="Calibri" w:hAnsi="Calibri"/>
          <w:sz w:val="20"/>
          <w:szCs w:val="20"/>
        </w:rPr>
        <w:t>4:30-5:30</w:t>
      </w:r>
      <w:r w:rsidR="00BD528F" w:rsidRPr="00BD528F">
        <w:rPr>
          <w:rFonts w:ascii="Calibri" w:hAnsi="Calibri"/>
          <w:sz w:val="20"/>
          <w:szCs w:val="20"/>
        </w:rPr>
        <w:t xml:space="preserve"> pm</w:t>
      </w:r>
      <w:r w:rsidR="00BD528F">
        <w:rPr>
          <w:rFonts w:ascii="Calibri" w:hAnsi="Calibri"/>
          <w:b/>
          <w:sz w:val="20"/>
          <w:szCs w:val="20"/>
        </w:rPr>
        <w:tab/>
      </w:r>
      <w:r w:rsidR="009D1919" w:rsidRPr="0074136E">
        <w:rPr>
          <w:rFonts w:ascii="Calibri" w:hAnsi="Calibri"/>
          <w:b/>
          <w:sz w:val="20"/>
          <w:szCs w:val="20"/>
        </w:rPr>
        <w:t xml:space="preserve"> </w:t>
      </w:r>
      <w:r w:rsidR="009D1919" w:rsidRPr="0074136E">
        <w:rPr>
          <w:rFonts w:ascii="Calibri" w:hAnsi="Calibri"/>
          <w:b/>
          <w:sz w:val="20"/>
          <w:szCs w:val="20"/>
        </w:rPr>
        <w:tab/>
        <w:t>Standard board business</w:t>
      </w:r>
    </w:p>
    <w:p w:rsidR="00461741" w:rsidRDefault="00461741" w:rsidP="009D1919">
      <w:pPr>
        <w:pStyle w:val="NormalWeb"/>
        <w:spacing w:before="0" w:beforeAutospacing="0" w:after="0" w:afterAutospacing="0"/>
        <w:rPr>
          <w:rFonts w:ascii="Calibri" w:hAnsi="Calibri"/>
          <w:b/>
          <w:sz w:val="20"/>
          <w:szCs w:val="20"/>
        </w:rPr>
      </w:pPr>
    </w:p>
    <w:p w:rsidR="00461741" w:rsidRPr="00C057DD" w:rsidRDefault="00461741" w:rsidP="00D66D1B">
      <w:pPr>
        <w:spacing w:after="0" w:line="240" w:lineRule="auto"/>
        <w:ind w:left="2160"/>
        <w:rPr>
          <w:sz w:val="20"/>
          <w:szCs w:val="20"/>
        </w:rPr>
      </w:pPr>
      <w:r w:rsidRPr="00C057DD">
        <w:rPr>
          <w:sz w:val="20"/>
          <w:szCs w:val="20"/>
        </w:rPr>
        <w:t>4:30 p.m.</w:t>
      </w:r>
      <w:r w:rsidRPr="00C057DD">
        <w:rPr>
          <w:sz w:val="20"/>
          <w:szCs w:val="20"/>
        </w:rPr>
        <w:tab/>
      </w:r>
      <w:r w:rsidRPr="00C057DD">
        <w:rPr>
          <w:b/>
          <w:sz w:val="20"/>
          <w:szCs w:val="20"/>
        </w:rPr>
        <w:t xml:space="preserve">Welcome and Public Comment </w:t>
      </w:r>
      <w:r w:rsidRPr="00C057DD">
        <w:rPr>
          <w:sz w:val="20"/>
          <w:szCs w:val="20"/>
        </w:rPr>
        <w:t>(Chair)</w:t>
      </w:r>
    </w:p>
    <w:p w:rsidR="00461741" w:rsidRPr="00C057DD" w:rsidRDefault="00461741" w:rsidP="00D66D1B">
      <w:pPr>
        <w:spacing w:after="0" w:line="240" w:lineRule="auto"/>
        <w:ind w:left="2160"/>
        <w:rPr>
          <w:sz w:val="20"/>
          <w:szCs w:val="20"/>
        </w:rPr>
      </w:pPr>
    </w:p>
    <w:p w:rsidR="00461741" w:rsidRPr="00C057DD" w:rsidRDefault="00461741" w:rsidP="00D66D1B">
      <w:pPr>
        <w:spacing w:after="0" w:line="240" w:lineRule="auto"/>
        <w:ind w:left="2160"/>
        <w:rPr>
          <w:rFonts w:cs="Arial"/>
          <w:b/>
          <w:sz w:val="20"/>
          <w:szCs w:val="20"/>
        </w:rPr>
      </w:pPr>
      <w:r w:rsidRPr="00C057DD">
        <w:rPr>
          <w:rFonts w:cs="Arial"/>
          <w:sz w:val="20"/>
          <w:szCs w:val="20"/>
        </w:rPr>
        <w:t>4:35 p.m.</w:t>
      </w:r>
      <w:r w:rsidRPr="00C057DD">
        <w:rPr>
          <w:rFonts w:cs="Arial"/>
          <w:sz w:val="20"/>
          <w:szCs w:val="20"/>
        </w:rPr>
        <w:tab/>
      </w:r>
      <w:r w:rsidRPr="00C057DD">
        <w:rPr>
          <w:rFonts w:cs="Arial"/>
          <w:b/>
          <w:sz w:val="20"/>
          <w:szCs w:val="20"/>
        </w:rPr>
        <w:t xml:space="preserve">Approval of May/June Meeting Minutes </w:t>
      </w:r>
      <w:r w:rsidRPr="00C057DD">
        <w:rPr>
          <w:rFonts w:cs="Arial"/>
          <w:sz w:val="20"/>
          <w:szCs w:val="20"/>
        </w:rPr>
        <w:t>(resolution)</w:t>
      </w:r>
      <w:r w:rsidRPr="00C057DD">
        <w:rPr>
          <w:rFonts w:cs="Arial"/>
          <w:b/>
          <w:sz w:val="20"/>
          <w:szCs w:val="20"/>
        </w:rPr>
        <w:t xml:space="preserve"> </w:t>
      </w:r>
    </w:p>
    <w:p w:rsidR="00461741" w:rsidRPr="00C057DD" w:rsidRDefault="00461741" w:rsidP="00D66D1B">
      <w:pPr>
        <w:spacing w:after="0" w:line="240" w:lineRule="auto"/>
        <w:ind w:left="2160"/>
        <w:rPr>
          <w:rFonts w:cs="Arial"/>
          <w:b/>
          <w:sz w:val="20"/>
          <w:szCs w:val="20"/>
        </w:rPr>
      </w:pPr>
    </w:p>
    <w:p w:rsidR="00461741" w:rsidRPr="00C057DD" w:rsidRDefault="00461741" w:rsidP="00D66D1B">
      <w:pPr>
        <w:spacing w:after="0" w:line="240" w:lineRule="auto"/>
        <w:ind w:left="2160"/>
        <w:rPr>
          <w:b/>
          <w:sz w:val="20"/>
          <w:szCs w:val="20"/>
        </w:rPr>
      </w:pPr>
      <w:r w:rsidRPr="00C057DD">
        <w:rPr>
          <w:sz w:val="20"/>
          <w:szCs w:val="20"/>
        </w:rPr>
        <w:t xml:space="preserve">4:37 p.m. </w:t>
      </w:r>
      <w:r w:rsidRPr="00C057DD">
        <w:rPr>
          <w:b/>
          <w:sz w:val="20"/>
          <w:szCs w:val="20"/>
        </w:rPr>
        <w:tab/>
        <w:t xml:space="preserve">Financial Update </w:t>
      </w:r>
      <w:r w:rsidRPr="00C057DD">
        <w:rPr>
          <w:sz w:val="20"/>
          <w:szCs w:val="20"/>
        </w:rPr>
        <w:t>(Treasurer/Team Finance)</w:t>
      </w:r>
    </w:p>
    <w:p w:rsidR="00461741" w:rsidRPr="00C057DD" w:rsidRDefault="00461741" w:rsidP="00D66D1B">
      <w:pPr>
        <w:spacing w:after="0" w:line="240" w:lineRule="auto"/>
        <w:ind w:left="2160"/>
        <w:rPr>
          <w:sz w:val="20"/>
          <w:szCs w:val="20"/>
        </w:rPr>
      </w:pPr>
      <w:r w:rsidRPr="00C057DD">
        <w:rPr>
          <w:b/>
          <w:sz w:val="20"/>
          <w:szCs w:val="20"/>
        </w:rPr>
        <w:tab/>
      </w:r>
      <w:r w:rsidRPr="00C057DD">
        <w:rPr>
          <w:b/>
          <w:sz w:val="20"/>
          <w:szCs w:val="20"/>
        </w:rPr>
        <w:tab/>
      </w:r>
      <w:r w:rsidRPr="00C057DD">
        <w:rPr>
          <w:sz w:val="20"/>
          <w:szCs w:val="20"/>
        </w:rPr>
        <w:t>Forecast financials (resolution)</w:t>
      </w:r>
    </w:p>
    <w:p w:rsidR="001E7E19" w:rsidRPr="00C057DD" w:rsidRDefault="001E7E19" w:rsidP="007849EB">
      <w:pPr>
        <w:spacing w:after="0" w:line="240" w:lineRule="auto"/>
        <w:ind w:left="3600"/>
        <w:rPr>
          <w:sz w:val="20"/>
          <w:szCs w:val="20"/>
        </w:rPr>
      </w:pPr>
      <w:r w:rsidRPr="00C057DD">
        <w:rPr>
          <w:sz w:val="20"/>
          <w:szCs w:val="20"/>
        </w:rPr>
        <w:t>Amendment to fiscal policies and procedures (resolution</w:t>
      </w:r>
      <w:r w:rsidR="002664E0" w:rsidRPr="00C057DD">
        <w:rPr>
          <w:sz w:val="20"/>
          <w:szCs w:val="20"/>
        </w:rPr>
        <w:t>s</w:t>
      </w:r>
      <w:r w:rsidRPr="00C057DD">
        <w:rPr>
          <w:sz w:val="20"/>
          <w:szCs w:val="20"/>
        </w:rPr>
        <w:t>)</w:t>
      </w:r>
    </w:p>
    <w:p w:rsidR="00461741" w:rsidRPr="00C057DD" w:rsidRDefault="00461741" w:rsidP="00D66D1B">
      <w:pPr>
        <w:spacing w:after="0" w:line="240" w:lineRule="auto"/>
        <w:ind w:left="2160"/>
        <w:rPr>
          <w:color w:val="FF0000"/>
          <w:sz w:val="20"/>
          <w:szCs w:val="20"/>
        </w:rPr>
      </w:pPr>
      <w:r w:rsidRPr="00C057DD">
        <w:rPr>
          <w:sz w:val="20"/>
          <w:szCs w:val="20"/>
        </w:rPr>
        <w:tab/>
      </w:r>
      <w:r w:rsidRPr="00C057DD">
        <w:rPr>
          <w:sz w:val="20"/>
          <w:szCs w:val="20"/>
        </w:rPr>
        <w:tab/>
      </w:r>
    </w:p>
    <w:p w:rsidR="00461741" w:rsidRPr="00C057DD" w:rsidRDefault="00461741" w:rsidP="00D66D1B">
      <w:pPr>
        <w:spacing w:after="0" w:line="240" w:lineRule="auto"/>
        <w:ind w:left="2160"/>
        <w:rPr>
          <w:sz w:val="20"/>
          <w:szCs w:val="20"/>
        </w:rPr>
      </w:pPr>
      <w:r w:rsidRPr="00C057DD">
        <w:rPr>
          <w:sz w:val="20"/>
          <w:szCs w:val="20"/>
        </w:rPr>
        <w:t>4:50 p.m.</w:t>
      </w:r>
      <w:r w:rsidRPr="00C057DD">
        <w:rPr>
          <w:sz w:val="20"/>
          <w:szCs w:val="20"/>
        </w:rPr>
        <w:tab/>
      </w:r>
      <w:r w:rsidRPr="00C057DD">
        <w:rPr>
          <w:b/>
          <w:sz w:val="20"/>
          <w:szCs w:val="20"/>
        </w:rPr>
        <w:t xml:space="preserve">Facilities Update </w:t>
      </w:r>
      <w:r w:rsidR="00BE55D9" w:rsidRPr="00C057DD">
        <w:rPr>
          <w:sz w:val="20"/>
          <w:szCs w:val="20"/>
        </w:rPr>
        <w:t>(Team Facilities)</w:t>
      </w:r>
    </w:p>
    <w:p w:rsidR="00461741" w:rsidRPr="00C057DD" w:rsidRDefault="00461741" w:rsidP="00D66D1B">
      <w:pPr>
        <w:spacing w:after="0" w:line="240" w:lineRule="auto"/>
        <w:ind w:left="2880" w:firstLine="720"/>
        <w:rPr>
          <w:sz w:val="20"/>
          <w:szCs w:val="20"/>
        </w:rPr>
      </w:pPr>
      <w:r w:rsidRPr="00C057DD">
        <w:rPr>
          <w:sz w:val="20"/>
          <w:szCs w:val="20"/>
        </w:rPr>
        <w:t>High School Building</w:t>
      </w:r>
      <w:r w:rsidR="00A64306" w:rsidRPr="00C057DD">
        <w:rPr>
          <w:sz w:val="20"/>
          <w:szCs w:val="20"/>
        </w:rPr>
        <w:t xml:space="preserve"> </w:t>
      </w:r>
      <w:r w:rsidRPr="00C057DD">
        <w:rPr>
          <w:sz w:val="20"/>
          <w:szCs w:val="20"/>
        </w:rPr>
        <w:t>update (resolution)</w:t>
      </w:r>
    </w:p>
    <w:p w:rsidR="009136B0" w:rsidRPr="00C057DD" w:rsidRDefault="009136B0" w:rsidP="00D66D1B">
      <w:pPr>
        <w:spacing w:after="0" w:line="240" w:lineRule="auto"/>
        <w:ind w:left="2880" w:firstLine="720"/>
        <w:rPr>
          <w:sz w:val="20"/>
          <w:szCs w:val="20"/>
        </w:rPr>
      </w:pPr>
    </w:p>
    <w:p w:rsidR="00461741" w:rsidRPr="00C057DD" w:rsidRDefault="00461741" w:rsidP="00D66D1B">
      <w:pPr>
        <w:spacing w:after="0" w:line="240" w:lineRule="auto"/>
        <w:ind w:left="2160"/>
        <w:rPr>
          <w:rFonts w:cs="Arial"/>
          <w:b/>
          <w:sz w:val="20"/>
          <w:szCs w:val="20"/>
        </w:rPr>
      </w:pPr>
      <w:r w:rsidRPr="00C057DD">
        <w:rPr>
          <w:rFonts w:cs="Arial"/>
          <w:sz w:val="20"/>
          <w:szCs w:val="20"/>
        </w:rPr>
        <w:t>5:05 p.m.</w:t>
      </w:r>
      <w:r w:rsidRPr="00C057DD">
        <w:rPr>
          <w:rFonts w:cs="Arial"/>
          <w:b/>
          <w:sz w:val="20"/>
          <w:szCs w:val="20"/>
        </w:rPr>
        <w:tab/>
        <w:t>Governance Update</w:t>
      </w:r>
    </w:p>
    <w:p w:rsidR="00461741" w:rsidRPr="00C057DD" w:rsidRDefault="002664E0" w:rsidP="00D66D1B">
      <w:pPr>
        <w:tabs>
          <w:tab w:val="left" w:pos="720"/>
          <w:tab w:val="left" w:pos="1440"/>
          <w:tab w:val="left" w:pos="2160"/>
          <w:tab w:val="left" w:pos="2880"/>
          <w:tab w:val="left" w:pos="3600"/>
          <w:tab w:val="left" w:pos="4320"/>
          <w:tab w:val="left" w:pos="5040"/>
        </w:tabs>
        <w:spacing w:after="0" w:line="240" w:lineRule="auto"/>
        <w:ind w:left="2160"/>
        <w:rPr>
          <w:rFonts w:cs="Arial"/>
          <w:sz w:val="20"/>
          <w:szCs w:val="20"/>
        </w:rPr>
      </w:pPr>
      <w:r w:rsidRPr="00C057DD">
        <w:rPr>
          <w:rFonts w:cs="Arial"/>
          <w:b/>
          <w:sz w:val="20"/>
          <w:szCs w:val="20"/>
        </w:rPr>
        <w:tab/>
      </w:r>
      <w:r w:rsidRPr="00C057DD">
        <w:rPr>
          <w:rFonts w:cs="Arial"/>
          <w:b/>
          <w:sz w:val="20"/>
          <w:szCs w:val="20"/>
        </w:rPr>
        <w:tab/>
      </w:r>
      <w:r w:rsidR="00461741" w:rsidRPr="00C057DD">
        <w:rPr>
          <w:rFonts w:cs="Arial"/>
          <w:sz w:val="20"/>
          <w:szCs w:val="20"/>
        </w:rPr>
        <w:t>Nominating Committee (resolutions)</w:t>
      </w:r>
    </w:p>
    <w:p w:rsidR="002664E0" w:rsidRDefault="002664E0" w:rsidP="00D66D1B">
      <w:pPr>
        <w:tabs>
          <w:tab w:val="left" w:pos="720"/>
          <w:tab w:val="left" w:pos="1440"/>
          <w:tab w:val="left" w:pos="2160"/>
          <w:tab w:val="left" w:pos="2880"/>
          <w:tab w:val="left" w:pos="3600"/>
          <w:tab w:val="left" w:pos="4320"/>
          <w:tab w:val="left" w:pos="5040"/>
        </w:tabs>
        <w:spacing w:after="0" w:line="240" w:lineRule="auto"/>
        <w:ind w:left="2160"/>
        <w:rPr>
          <w:rFonts w:cs="Arial"/>
          <w:sz w:val="20"/>
          <w:szCs w:val="20"/>
        </w:rPr>
      </w:pPr>
      <w:r w:rsidRPr="00C057DD">
        <w:rPr>
          <w:rFonts w:cs="Arial"/>
          <w:sz w:val="20"/>
          <w:szCs w:val="20"/>
        </w:rPr>
        <w:tab/>
      </w:r>
      <w:r w:rsidRPr="00C057DD">
        <w:rPr>
          <w:rFonts w:cs="Arial"/>
          <w:sz w:val="20"/>
          <w:szCs w:val="20"/>
        </w:rPr>
        <w:tab/>
      </w:r>
      <w:r w:rsidRPr="00C057DD">
        <w:rPr>
          <w:rFonts w:cs="Arial"/>
          <w:sz w:val="20"/>
          <w:szCs w:val="20"/>
        </w:rPr>
        <w:tab/>
        <w:t>Re-election of board members</w:t>
      </w:r>
    </w:p>
    <w:p w:rsidR="00E7775A" w:rsidRDefault="00E7775A" w:rsidP="00D66D1B">
      <w:pPr>
        <w:tabs>
          <w:tab w:val="left" w:pos="720"/>
          <w:tab w:val="left" w:pos="1440"/>
          <w:tab w:val="left" w:pos="2160"/>
          <w:tab w:val="left" w:pos="2880"/>
          <w:tab w:val="left" w:pos="3600"/>
          <w:tab w:val="left" w:pos="4320"/>
          <w:tab w:val="left" w:pos="5040"/>
        </w:tabs>
        <w:spacing w:after="0" w:line="240" w:lineRule="auto"/>
        <w:ind w:left="2160"/>
        <w:rPr>
          <w:rFonts w:cs="Arial"/>
          <w:sz w:val="20"/>
          <w:szCs w:val="20"/>
        </w:rPr>
      </w:pPr>
      <w:r>
        <w:rPr>
          <w:rFonts w:cs="Arial"/>
          <w:sz w:val="20"/>
          <w:szCs w:val="20"/>
        </w:rPr>
        <w:tab/>
      </w:r>
      <w:r>
        <w:rPr>
          <w:rFonts w:cs="Arial"/>
          <w:sz w:val="20"/>
          <w:szCs w:val="20"/>
        </w:rPr>
        <w:tab/>
      </w:r>
      <w:r>
        <w:rPr>
          <w:rFonts w:cs="Arial"/>
          <w:sz w:val="20"/>
          <w:szCs w:val="20"/>
        </w:rPr>
        <w:tab/>
        <w:t>Re-election of officers</w:t>
      </w:r>
    </w:p>
    <w:p w:rsidR="00D65014" w:rsidRDefault="00D65014" w:rsidP="00D66D1B">
      <w:pPr>
        <w:tabs>
          <w:tab w:val="left" w:pos="720"/>
          <w:tab w:val="left" w:pos="1440"/>
          <w:tab w:val="left" w:pos="2160"/>
          <w:tab w:val="left" w:pos="2880"/>
          <w:tab w:val="left" w:pos="3600"/>
          <w:tab w:val="left" w:pos="4320"/>
          <w:tab w:val="left" w:pos="5040"/>
        </w:tabs>
        <w:spacing w:after="0" w:line="240" w:lineRule="auto"/>
        <w:ind w:left="2160"/>
        <w:rPr>
          <w:rFonts w:cs="Arial"/>
          <w:sz w:val="20"/>
          <w:szCs w:val="20"/>
        </w:rPr>
      </w:pPr>
      <w:r>
        <w:rPr>
          <w:rFonts w:cs="Arial"/>
          <w:sz w:val="20"/>
          <w:szCs w:val="20"/>
        </w:rPr>
        <w:tab/>
      </w:r>
      <w:r>
        <w:rPr>
          <w:rFonts w:cs="Arial"/>
          <w:sz w:val="20"/>
          <w:szCs w:val="20"/>
        </w:rPr>
        <w:tab/>
      </w:r>
      <w:r>
        <w:rPr>
          <w:rFonts w:cs="Arial"/>
          <w:sz w:val="20"/>
          <w:szCs w:val="20"/>
        </w:rPr>
        <w:tab/>
        <w:t>Pipeline candidates</w:t>
      </w:r>
    </w:p>
    <w:p w:rsidR="00D65014" w:rsidRPr="00C057DD" w:rsidRDefault="00D65014" w:rsidP="00D66D1B">
      <w:pPr>
        <w:tabs>
          <w:tab w:val="left" w:pos="720"/>
          <w:tab w:val="left" w:pos="1440"/>
          <w:tab w:val="left" w:pos="2160"/>
          <w:tab w:val="left" w:pos="2880"/>
          <w:tab w:val="left" w:pos="3600"/>
          <w:tab w:val="left" w:pos="4320"/>
          <w:tab w:val="left" w:pos="5040"/>
        </w:tabs>
        <w:spacing w:after="0" w:line="240" w:lineRule="auto"/>
        <w:ind w:left="2160"/>
        <w:rPr>
          <w:rFonts w:cs="Arial"/>
          <w:sz w:val="20"/>
          <w:szCs w:val="20"/>
        </w:rPr>
      </w:pPr>
      <w:r>
        <w:rPr>
          <w:rFonts w:cs="Arial"/>
          <w:sz w:val="20"/>
          <w:szCs w:val="20"/>
        </w:rPr>
        <w:tab/>
      </w:r>
      <w:r>
        <w:rPr>
          <w:rFonts w:cs="Arial"/>
          <w:sz w:val="20"/>
          <w:szCs w:val="20"/>
        </w:rPr>
        <w:tab/>
      </w:r>
      <w:r>
        <w:rPr>
          <w:rFonts w:cs="Arial"/>
          <w:sz w:val="20"/>
          <w:szCs w:val="20"/>
        </w:rPr>
        <w:tab/>
        <w:t>Joint Committee candidates</w:t>
      </w:r>
    </w:p>
    <w:p w:rsidR="0025583C" w:rsidRPr="00C057DD" w:rsidRDefault="00E7775A" w:rsidP="002664E0">
      <w:pPr>
        <w:tabs>
          <w:tab w:val="left" w:pos="720"/>
          <w:tab w:val="left" w:pos="1440"/>
          <w:tab w:val="left" w:pos="2160"/>
          <w:tab w:val="left" w:pos="2880"/>
          <w:tab w:val="left" w:pos="3600"/>
          <w:tab w:val="left" w:pos="4320"/>
          <w:tab w:val="left" w:pos="5040"/>
        </w:tabs>
        <w:spacing w:after="0" w:line="240" w:lineRule="auto"/>
        <w:ind w:left="3600"/>
        <w:rPr>
          <w:rFonts w:cs="Arial"/>
          <w:sz w:val="20"/>
          <w:szCs w:val="20"/>
        </w:rPr>
      </w:pPr>
      <w:r>
        <w:rPr>
          <w:rFonts w:cs="Arial"/>
          <w:sz w:val="20"/>
          <w:szCs w:val="20"/>
        </w:rPr>
        <w:t>C</w:t>
      </w:r>
      <w:r w:rsidR="0025583C" w:rsidRPr="00C057DD">
        <w:rPr>
          <w:rFonts w:cs="Arial"/>
          <w:sz w:val="20"/>
          <w:szCs w:val="20"/>
        </w:rPr>
        <w:t xml:space="preserve">onflicts of </w:t>
      </w:r>
      <w:r>
        <w:rPr>
          <w:rFonts w:cs="Arial"/>
          <w:sz w:val="20"/>
          <w:szCs w:val="20"/>
        </w:rPr>
        <w:t xml:space="preserve">interest statement </w:t>
      </w:r>
    </w:p>
    <w:p w:rsidR="009136B0" w:rsidRPr="00C057DD" w:rsidRDefault="009136B0" w:rsidP="00D66D1B">
      <w:pPr>
        <w:tabs>
          <w:tab w:val="left" w:pos="720"/>
          <w:tab w:val="left" w:pos="1440"/>
          <w:tab w:val="left" w:pos="2160"/>
          <w:tab w:val="left" w:pos="2880"/>
          <w:tab w:val="left" w:pos="3600"/>
          <w:tab w:val="left" w:pos="4320"/>
          <w:tab w:val="left" w:pos="5040"/>
        </w:tabs>
        <w:spacing w:after="0" w:line="240" w:lineRule="auto"/>
        <w:ind w:left="3600"/>
        <w:rPr>
          <w:rFonts w:cs="Arial"/>
          <w:sz w:val="20"/>
          <w:szCs w:val="20"/>
        </w:rPr>
      </w:pPr>
    </w:p>
    <w:p w:rsidR="00461741" w:rsidRPr="00C057DD" w:rsidRDefault="00461741" w:rsidP="00D66D1B">
      <w:pPr>
        <w:tabs>
          <w:tab w:val="left" w:pos="720"/>
          <w:tab w:val="left" w:pos="1440"/>
          <w:tab w:val="left" w:pos="2160"/>
          <w:tab w:val="left" w:pos="2880"/>
          <w:tab w:val="left" w:pos="3600"/>
          <w:tab w:val="left" w:pos="4320"/>
          <w:tab w:val="left" w:pos="5040"/>
        </w:tabs>
        <w:spacing w:after="0" w:line="240" w:lineRule="auto"/>
        <w:ind w:left="2160"/>
        <w:rPr>
          <w:b/>
          <w:sz w:val="20"/>
          <w:szCs w:val="20"/>
        </w:rPr>
      </w:pPr>
      <w:r w:rsidRPr="00C057DD">
        <w:rPr>
          <w:sz w:val="20"/>
          <w:szCs w:val="20"/>
        </w:rPr>
        <w:t>5:15 p.m.</w:t>
      </w:r>
      <w:r w:rsidRPr="00C057DD">
        <w:rPr>
          <w:sz w:val="20"/>
          <w:szCs w:val="20"/>
        </w:rPr>
        <w:tab/>
      </w:r>
      <w:r w:rsidRPr="00C057DD">
        <w:rPr>
          <w:b/>
          <w:sz w:val="20"/>
          <w:szCs w:val="20"/>
        </w:rPr>
        <w:t>New business and future agenda topics</w:t>
      </w:r>
    </w:p>
    <w:p w:rsidR="00850656" w:rsidRPr="00C057DD" w:rsidRDefault="00850656" w:rsidP="00D66D1B">
      <w:pPr>
        <w:tabs>
          <w:tab w:val="left" w:pos="720"/>
          <w:tab w:val="left" w:pos="1440"/>
          <w:tab w:val="left" w:pos="2160"/>
          <w:tab w:val="left" w:pos="2880"/>
          <w:tab w:val="left" w:pos="3600"/>
          <w:tab w:val="left" w:pos="4320"/>
          <w:tab w:val="left" w:pos="5040"/>
        </w:tabs>
        <w:spacing w:after="0" w:line="240" w:lineRule="auto"/>
        <w:ind w:left="2160"/>
        <w:rPr>
          <w:sz w:val="20"/>
          <w:szCs w:val="20"/>
        </w:rPr>
      </w:pPr>
      <w:r w:rsidRPr="00C057DD">
        <w:rPr>
          <w:sz w:val="20"/>
          <w:szCs w:val="20"/>
        </w:rPr>
        <w:tab/>
      </w:r>
      <w:r w:rsidRPr="00C057DD">
        <w:rPr>
          <w:sz w:val="20"/>
          <w:szCs w:val="20"/>
        </w:rPr>
        <w:tab/>
        <w:t>Meeting dates for year</w:t>
      </w:r>
      <w:r w:rsidR="00F75177" w:rsidRPr="00C057DD">
        <w:rPr>
          <w:sz w:val="20"/>
          <w:szCs w:val="20"/>
        </w:rPr>
        <w:t xml:space="preserve"> </w:t>
      </w:r>
    </w:p>
    <w:p w:rsidR="00850656" w:rsidRPr="00C057DD" w:rsidRDefault="00850656" w:rsidP="00D66D1B">
      <w:pPr>
        <w:tabs>
          <w:tab w:val="left" w:pos="720"/>
          <w:tab w:val="left" w:pos="1440"/>
          <w:tab w:val="left" w:pos="2160"/>
          <w:tab w:val="left" w:pos="2880"/>
          <w:tab w:val="left" w:pos="3600"/>
          <w:tab w:val="left" w:pos="4320"/>
          <w:tab w:val="left" w:pos="5040"/>
        </w:tabs>
        <w:spacing w:after="0" w:line="240" w:lineRule="auto"/>
        <w:ind w:left="2160"/>
        <w:rPr>
          <w:sz w:val="20"/>
          <w:szCs w:val="20"/>
        </w:rPr>
      </w:pPr>
      <w:r w:rsidRPr="00C057DD">
        <w:rPr>
          <w:sz w:val="20"/>
          <w:szCs w:val="20"/>
        </w:rPr>
        <w:tab/>
      </w:r>
      <w:r w:rsidRPr="00C057DD">
        <w:rPr>
          <w:sz w:val="20"/>
          <w:szCs w:val="20"/>
        </w:rPr>
        <w:tab/>
        <w:t>Priorities for year</w:t>
      </w:r>
    </w:p>
    <w:p w:rsidR="00EC0E9F" w:rsidRPr="00C057DD" w:rsidRDefault="00EC0E9F" w:rsidP="00EC0E9F">
      <w:pPr>
        <w:spacing w:after="0" w:line="240" w:lineRule="auto"/>
        <w:ind w:left="2160"/>
        <w:rPr>
          <w:sz w:val="20"/>
          <w:szCs w:val="20"/>
        </w:rPr>
      </w:pPr>
    </w:p>
    <w:p w:rsidR="00EC0E9F" w:rsidRPr="00C057DD" w:rsidRDefault="00EC0E9F" w:rsidP="00EC0E9F">
      <w:pPr>
        <w:spacing w:after="0" w:line="240" w:lineRule="auto"/>
        <w:ind w:left="2160"/>
        <w:rPr>
          <w:b/>
          <w:sz w:val="20"/>
          <w:szCs w:val="20"/>
        </w:rPr>
      </w:pPr>
      <w:r w:rsidRPr="00C057DD">
        <w:rPr>
          <w:sz w:val="20"/>
          <w:szCs w:val="20"/>
        </w:rPr>
        <w:t>5:25 p.m.</w:t>
      </w:r>
      <w:r w:rsidRPr="00C057DD">
        <w:rPr>
          <w:sz w:val="20"/>
          <w:szCs w:val="20"/>
        </w:rPr>
        <w:tab/>
      </w:r>
      <w:r w:rsidRPr="00C057DD">
        <w:rPr>
          <w:b/>
          <w:sz w:val="20"/>
          <w:szCs w:val="20"/>
        </w:rPr>
        <w:t>Executive Session</w:t>
      </w:r>
    </w:p>
    <w:p w:rsidR="00461741" w:rsidRPr="00C057DD" w:rsidRDefault="00461741" w:rsidP="00D66D1B">
      <w:pPr>
        <w:spacing w:after="0" w:line="240" w:lineRule="auto"/>
        <w:ind w:left="2160"/>
        <w:rPr>
          <w:b/>
          <w:sz w:val="20"/>
          <w:szCs w:val="20"/>
        </w:rPr>
      </w:pPr>
    </w:p>
    <w:p w:rsidR="005C3D1A" w:rsidRPr="00C057DD" w:rsidRDefault="00461741" w:rsidP="00D66D1B">
      <w:pPr>
        <w:spacing w:after="0" w:line="240" w:lineRule="auto"/>
        <w:ind w:left="2160"/>
        <w:rPr>
          <w:b/>
          <w:sz w:val="20"/>
          <w:szCs w:val="20"/>
        </w:rPr>
      </w:pPr>
      <w:r w:rsidRPr="00C057DD">
        <w:rPr>
          <w:sz w:val="20"/>
          <w:szCs w:val="20"/>
        </w:rPr>
        <w:t>5:30 p.m.</w:t>
      </w:r>
      <w:r w:rsidRPr="00C057DD">
        <w:rPr>
          <w:sz w:val="20"/>
          <w:szCs w:val="20"/>
        </w:rPr>
        <w:tab/>
      </w:r>
      <w:r w:rsidRPr="00C057DD">
        <w:rPr>
          <w:b/>
          <w:sz w:val="20"/>
          <w:szCs w:val="20"/>
        </w:rPr>
        <w:t>Adjourn</w:t>
      </w:r>
    </w:p>
    <w:p w:rsidR="005C3D1A" w:rsidRPr="00C057DD" w:rsidRDefault="005C3D1A">
      <w:pPr>
        <w:rPr>
          <w:b/>
          <w:sz w:val="20"/>
          <w:szCs w:val="20"/>
        </w:rPr>
      </w:pPr>
      <w:r w:rsidRPr="00C057DD">
        <w:rPr>
          <w:b/>
          <w:sz w:val="20"/>
          <w:szCs w:val="20"/>
        </w:rPr>
        <w:br w:type="page"/>
      </w:r>
    </w:p>
    <w:p w:rsidR="005C3D1A" w:rsidRDefault="005C3D1A" w:rsidP="005C3D1A">
      <w:pPr>
        <w:jc w:val="center"/>
      </w:pPr>
      <w:r>
        <w:rPr>
          <w:b/>
        </w:rPr>
        <w:lastRenderedPageBreak/>
        <w:t>Resolutions July 2012 Retreat</w:t>
      </w:r>
    </w:p>
    <w:p w:rsidR="005C3D1A" w:rsidRDefault="005C3D1A" w:rsidP="005C3D1A">
      <w:pPr>
        <w:pStyle w:val="ListParagraph"/>
        <w:numPr>
          <w:ilvl w:val="0"/>
          <w:numId w:val="5"/>
        </w:numPr>
      </w:pPr>
      <w:r>
        <w:t>If Secretary is not present at the meeting:</w:t>
      </w:r>
    </w:p>
    <w:p w:rsidR="005C3D1A" w:rsidRPr="00447364" w:rsidRDefault="005C3D1A" w:rsidP="005C3D1A">
      <w:pPr>
        <w:pStyle w:val="ListParagraph"/>
        <w:numPr>
          <w:ilvl w:val="1"/>
          <w:numId w:val="5"/>
        </w:numPr>
      </w:pPr>
      <w:r>
        <w:t xml:space="preserve">NOW, THEREFORE, BE IT RESOLVED that the officers of the board of directors </w:t>
      </w:r>
      <w:r w:rsidR="006816E6">
        <w:t>Achievement First Hartford Academy, Inc</w:t>
      </w:r>
      <w:r w:rsidR="00E7775A">
        <w:t>.</w:t>
      </w:r>
      <w:r>
        <w:rPr>
          <w:b/>
        </w:rPr>
        <w:t xml:space="preserve"> </w:t>
      </w:r>
      <w:r>
        <w:t>(“</w:t>
      </w:r>
      <w:r w:rsidR="006816E6">
        <w:t>AFH</w:t>
      </w:r>
      <w:r>
        <w:t xml:space="preserve">”), be and each hereby is, singly or jointly, authorized in the name of and on behalf of </w:t>
      </w:r>
      <w:r w:rsidR="006816E6">
        <w:t>AFH</w:t>
      </w:r>
      <w:r>
        <w:t>, to execute such instruments and agreements as would normally be executed by the secretary of the board in fulfillment of the duties of the secretary of the board, when the secretary is unable to act.</w:t>
      </w:r>
    </w:p>
    <w:p w:rsidR="005C3D1A" w:rsidRDefault="005C3D1A" w:rsidP="005C3D1A">
      <w:pPr>
        <w:pStyle w:val="ListParagraph"/>
        <w:ind w:left="1080"/>
      </w:pPr>
    </w:p>
    <w:p w:rsidR="005C3D1A" w:rsidRDefault="005C3D1A" w:rsidP="005C3D1A">
      <w:pPr>
        <w:pStyle w:val="ListParagraph"/>
        <w:numPr>
          <w:ilvl w:val="0"/>
          <w:numId w:val="5"/>
        </w:numPr>
      </w:pPr>
      <w:r>
        <w:t>Approve past meeting minutes:</w:t>
      </w:r>
    </w:p>
    <w:p w:rsidR="005C3D1A" w:rsidRDefault="005C3D1A" w:rsidP="005C3D1A">
      <w:pPr>
        <w:pStyle w:val="ListParagraph"/>
        <w:numPr>
          <w:ilvl w:val="1"/>
          <w:numId w:val="5"/>
        </w:numPr>
      </w:pPr>
      <w:r>
        <w:t xml:space="preserve">Request motion to approve past meeting minutes.  So moved.  Second the motion.  Vote. </w:t>
      </w:r>
    </w:p>
    <w:p w:rsidR="005C3D1A" w:rsidRDefault="005C3D1A" w:rsidP="005C3D1A">
      <w:pPr>
        <w:pStyle w:val="ListParagraph"/>
        <w:ind w:left="1080"/>
      </w:pPr>
    </w:p>
    <w:p w:rsidR="005C3D1A" w:rsidRDefault="005C3D1A" w:rsidP="005C3D1A">
      <w:pPr>
        <w:pStyle w:val="ListParagraph"/>
        <w:numPr>
          <w:ilvl w:val="0"/>
          <w:numId w:val="5"/>
        </w:numPr>
      </w:pPr>
      <w:r>
        <w:t>Forecasted financials:</w:t>
      </w:r>
    </w:p>
    <w:p w:rsidR="005C3D1A" w:rsidRDefault="005C3D1A" w:rsidP="005C3D1A">
      <w:pPr>
        <w:pStyle w:val="ListParagraph"/>
        <w:numPr>
          <w:ilvl w:val="1"/>
          <w:numId w:val="5"/>
        </w:numPr>
      </w:pPr>
      <w:r>
        <w:t xml:space="preserve">Request motion to approve financials.  So moved.  Second the motion.  Vote. </w:t>
      </w:r>
    </w:p>
    <w:p w:rsidR="005C3D1A" w:rsidRDefault="005C3D1A" w:rsidP="005C3D1A">
      <w:pPr>
        <w:pStyle w:val="ListParagraph"/>
        <w:ind w:left="1080"/>
      </w:pPr>
    </w:p>
    <w:p w:rsidR="00747227" w:rsidRDefault="00747227" w:rsidP="005C3D1A">
      <w:pPr>
        <w:pStyle w:val="ListParagraph"/>
        <w:numPr>
          <w:ilvl w:val="0"/>
          <w:numId w:val="5"/>
        </w:numPr>
      </w:pPr>
      <w:r>
        <w:t>Amendment to Fiscal Policies and Procedures Manual (please see below)</w:t>
      </w:r>
    </w:p>
    <w:p w:rsidR="00747227" w:rsidRDefault="00747227" w:rsidP="00747227">
      <w:pPr>
        <w:pStyle w:val="ListParagraph"/>
        <w:ind w:left="360"/>
      </w:pPr>
    </w:p>
    <w:p w:rsidR="005C3D1A" w:rsidRDefault="005C3D1A" w:rsidP="005C3D1A">
      <w:pPr>
        <w:pStyle w:val="ListParagraph"/>
        <w:numPr>
          <w:ilvl w:val="0"/>
          <w:numId w:val="5"/>
        </w:numPr>
      </w:pPr>
      <w:r>
        <w:t>Nominating Resolutions:</w:t>
      </w:r>
    </w:p>
    <w:p w:rsidR="005C3D1A" w:rsidRDefault="005C3D1A" w:rsidP="005C3D1A">
      <w:pPr>
        <w:pStyle w:val="ListParagraph"/>
        <w:ind w:left="360"/>
      </w:pPr>
    </w:p>
    <w:p w:rsidR="003A1960" w:rsidRDefault="003A1960" w:rsidP="003A1960">
      <w:pPr>
        <w:spacing w:after="0" w:line="240" w:lineRule="auto"/>
        <w:jc w:val="center"/>
      </w:pPr>
      <w:r>
        <w:rPr>
          <w:b/>
        </w:rPr>
        <w:t xml:space="preserve">Resolution for Re-election of Board Officers </w:t>
      </w:r>
    </w:p>
    <w:p w:rsidR="003A1960" w:rsidRDefault="003A1960" w:rsidP="003A1960">
      <w:pPr>
        <w:spacing w:after="0" w:line="240" w:lineRule="auto"/>
        <w:jc w:val="center"/>
      </w:pPr>
    </w:p>
    <w:p w:rsidR="003A1960" w:rsidRDefault="003A1960" w:rsidP="003A1960">
      <w:pPr>
        <w:spacing w:after="0" w:line="240" w:lineRule="auto"/>
        <w:jc w:val="both"/>
      </w:pPr>
      <w:r>
        <w:t xml:space="preserve">BE IT RESOLVED that the officers of the Board of AF Hartford, be and each hereby is, re-elected to their respective office, to serve another one year term or until their respective successors are duly elected and qualified.  These officers include Jean LaVecchia as chair, Marshall Ruben as Vice-Chair, Colleen Palmer as Secretary and John Motley as Treasurer.  </w:t>
      </w:r>
    </w:p>
    <w:p w:rsidR="003A1960" w:rsidRDefault="003A1960" w:rsidP="003A1960">
      <w:pPr>
        <w:spacing w:after="0" w:line="240" w:lineRule="auto"/>
        <w:jc w:val="both"/>
      </w:pPr>
    </w:p>
    <w:p w:rsidR="003A1960" w:rsidRDefault="003A1960" w:rsidP="003A1960">
      <w:pPr>
        <w:spacing w:after="0" w:line="240" w:lineRule="auto"/>
        <w:jc w:val="center"/>
      </w:pPr>
      <w:r>
        <w:rPr>
          <w:b/>
        </w:rPr>
        <w:t xml:space="preserve">Resolution for Re-election of Board Directors </w:t>
      </w:r>
    </w:p>
    <w:p w:rsidR="003A1960" w:rsidRDefault="003A1960" w:rsidP="003A1960">
      <w:pPr>
        <w:spacing w:after="0" w:line="240" w:lineRule="auto"/>
        <w:jc w:val="center"/>
      </w:pPr>
    </w:p>
    <w:p w:rsidR="003A1960" w:rsidRDefault="003A1960" w:rsidP="003A1960">
      <w:pPr>
        <w:spacing w:after="0" w:line="240" w:lineRule="auto"/>
        <w:jc w:val="both"/>
      </w:pPr>
      <w:r>
        <w:t xml:space="preserve">BE IT RESOLVED that subject to the approval of such re-election by the board of directors of Achievement First, Inc. , as the sole member of AF Hartford, the following directors are re-elected to the Board of AF Hartford, to serve in the class and for the term next their names or until their respective successors are duly elected and qualified:   </w:t>
      </w:r>
    </w:p>
    <w:p w:rsidR="003A1960" w:rsidRDefault="003A1960" w:rsidP="003A1960">
      <w:pPr>
        <w:spacing w:after="0" w:line="240" w:lineRule="auto"/>
        <w:jc w:val="both"/>
      </w:pPr>
    </w:p>
    <w:p w:rsidR="003A1960" w:rsidRPr="00B61F2B" w:rsidRDefault="003A1960" w:rsidP="003A1960">
      <w:pPr>
        <w:spacing w:after="0" w:line="240" w:lineRule="auto"/>
        <w:ind w:firstLine="720"/>
        <w:rPr>
          <w:b/>
        </w:rPr>
      </w:pPr>
      <w:r w:rsidRPr="00B61F2B">
        <w:rPr>
          <w:b/>
        </w:rPr>
        <w:t xml:space="preserve">      </w:t>
      </w:r>
      <w:r>
        <w:rPr>
          <w:b/>
        </w:rPr>
        <w:t xml:space="preserve"> </w:t>
      </w:r>
      <w:r w:rsidRPr="00B61F2B">
        <w:rPr>
          <w:b/>
          <w:u w:val="single"/>
        </w:rPr>
        <w:t>Name</w:t>
      </w:r>
      <w:r w:rsidRPr="00B61F2B">
        <w:rPr>
          <w:b/>
        </w:rPr>
        <w:tab/>
      </w:r>
      <w:r w:rsidRPr="00B61F2B">
        <w:rPr>
          <w:b/>
        </w:rPr>
        <w:tab/>
      </w:r>
      <w:r w:rsidRPr="00B61F2B">
        <w:rPr>
          <w:b/>
        </w:rPr>
        <w:tab/>
      </w:r>
      <w:r>
        <w:rPr>
          <w:b/>
        </w:rPr>
        <w:t xml:space="preserve"> </w:t>
      </w:r>
      <w:r w:rsidRPr="00B61F2B">
        <w:rPr>
          <w:b/>
          <w:u w:val="single"/>
        </w:rPr>
        <w:t>Class</w:t>
      </w:r>
      <w:r w:rsidRPr="00B61F2B">
        <w:rPr>
          <w:b/>
        </w:rPr>
        <w:tab/>
      </w:r>
      <w:r w:rsidRPr="00B61F2B">
        <w:rPr>
          <w:b/>
        </w:rPr>
        <w:tab/>
      </w:r>
      <w:r>
        <w:rPr>
          <w:b/>
        </w:rPr>
        <w:t xml:space="preserve">                          </w:t>
      </w:r>
      <w:r w:rsidRPr="00B61F2B">
        <w:rPr>
          <w:b/>
          <w:u w:val="single"/>
        </w:rPr>
        <w:t>Term</w:t>
      </w:r>
      <w:r w:rsidRPr="00B61F2B">
        <w:rPr>
          <w:b/>
        </w:rPr>
        <w:t xml:space="preserve"> </w:t>
      </w:r>
    </w:p>
    <w:p w:rsidR="003A1960" w:rsidRDefault="003A1960" w:rsidP="003A1960">
      <w:pPr>
        <w:spacing w:after="0" w:line="240" w:lineRule="auto"/>
        <w:ind w:firstLine="720"/>
      </w:pPr>
      <w:r>
        <w:t>Jean LaVecchia</w:t>
      </w:r>
      <w:r>
        <w:tab/>
      </w:r>
      <w:r>
        <w:tab/>
      </w:r>
      <w:r>
        <w:tab/>
        <w:t xml:space="preserve">Class I </w:t>
      </w:r>
      <w:r>
        <w:tab/>
      </w:r>
      <w:r>
        <w:tab/>
      </w:r>
      <w:r>
        <w:tab/>
        <w:t xml:space="preserve">3 year (July 2015) </w:t>
      </w:r>
    </w:p>
    <w:p w:rsidR="003A1960" w:rsidRPr="00EF5477" w:rsidRDefault="003A1960" w:rsidP="003A1960">
      <w:pPr>
        <w:spacing w:after="0" w:line="240" w:lineRule="auto"/>
      </w:pPr>
      <w:r>
        <w:rPr>
          <w:b/>
        </w:rPr>
        <w:tab/>
      </w:r>
      <w:r>
        <w:t>Laura Estes</w:t>
      </w:r>
      <w:r>
        <w:tab/>
      </w:r>
      <w:r>
        <w:rPr>
          <w:b/>
        </w:rPr>
        <w:tab/>
      </w:r>
      <w:r>
        <w:rPr>
          <w:b/>
        </w:rPr>
        <w:tab/>
      </w:r>
      <w:r>
        <w:t>Class I</w:t>
      </w:r>
      <w:r>
        <w:tab/>
      </w:r>
      <w:r>
        <w:tab/>
      </w:r>
      <w:r>
        <w:tab/>
        <w:t xml:space="preserve">3 years (July 2015) </w:t>
      </w:r>
    </w:p>
    <w:p w:rsidR="003A1960" w:rsidRDefault="003A1960" w:rsidP="003A1960">
      <w:pPr>
        <w:spacing w:after="0" w:line="240" w:lineRule="auto"/>
      </w:pPr>
      <w:r>
        <w:tab/>
        <w:t>Nancy Zwiener</w:t>
      </w:r>
      <w:r>
        <w:tab/>
      </w:r>
      <w:r>
        <w:tab/>
      </w:r>
      <w:r>
        <w:tab/>
        <w:t>Class I</w:t>
      </w:r>
      <w:r>
        <w:tab/>
      </w:r>
      <w:r>
        <w:tab/>
      </w:r>
      <w:r>
        <w:tab/>
        <w:t xml:space="preserve">3 years (July 2015) </w:t>
      </w:r>
    </w:p>
    <w:p w:rsidR="00E7775A" w:rsidRDefault="00E7775A" w:rsidP="00E7775A">
      <w:pPr>
        <w:spacing w:after="0" w:line="240" w:lineRule="auto"/>
      </w:pPr>
    </w:p>
    <w:p w:rsidR="00770C29" w:rsidRDefault="00770C29" w:rsidP="007E6612">
      <w:pPr>
        <w:spacing w:after="0" w:line="240" w:lineRule="auto"/>
      </w:pPr>
    </w:p>
    <w:p w:rsidR="00461741" w:rsidRPr="0074136E" w:rsidRDefault="00461741" w:rsidP="009D1919">
      <w:pPr>
        <w:pStyle w:val="NormalWeb"/>
        <w:spacing w:before="0" w:beforeAutospacing="0" w:after="0" w:afterAutospacing="0"/>
        <w:rPr>
          <w:rFonts w:ascii="Calibri" w:hAnsi="Calibri"/>
          <w:b/>
          <w:sz w:val="20"/>
          <w:szCs w:val="20"/>
        </w:rPr>
      </w:pPr>
    </w:p>
    <w:bookmarkEnd w:id="9"/>
    <w:p w:rsidR="00D80071" w:rsidRDefault="00F45932" w:rsidP="00F45932">
      <w:pPr>
        <w:pStyle w:val="NormalWeb"/>
        <w:numPr>
          <w:ilvl w:val="0"/>
          <w:numId w:val="5"/>
        </w:numPr>
        <w:spacing w:before="0" w:beforeAutospacing="0" w:after="0" w:afterAutospacing="0"/>
        <w:rPr>
          <w:rFonts w:ascii="Calibri" w:hAnsi="Calibri"/>
          <w:sz w:val="22"/>
          <w:szCs w:val="22"/>
        </w:rPr>
      </w:pPr>
      <w:r>
        <w:rPr>
          <w:rFonts w:ascii="Calibri" w:hAnsi="Calibri"/>
          <w:sz w:val="22"/>
          <w:szCs w:val="22"/>
        </w:rPr>
        <w:t>Conflicts of Interest Policy Resolution and Statements to be signed – please see attached in Board book.</w:t>
      </w:r>
    </w:p>
    <w:p w:rsidR="00D80071" w:rsidRDefault="00D80071">
      <w:pPr>
        <w:rPr>
          <w:rFonts w:ascii="Calibri" w:eastAsia="Times New Roman" w:hAnsi="Calibri" w:cs="Times New Roman"/>
        </w:rPr>
      </w:pPr>
      <w:r>
        <w:rPr>
          <w:rFonts w:ascii="Calibri" w:hAnsi="Calibri"/>
        </w:rPr>
        <w:br w:type="page"/>
      </w:r>
    </w:p>
    <w:p w:rsidR="00D80071" w:rsidRDefault="00D80071" w:rsidP="00D80071">
      <w:pPr>
        <w:jc w:val="center"/>
        <w:rPr>
          <w:rFonts w:eastAsia="Times New Roman"/>
          <w:b/>
          <w:bCs/>
          <w:sz w:val="28"/>
          <w:szCs w:val="28"/>
        </w:rPr>
      </w:pPr>
      <w:r>
        <w:rPr>
          <w:rFonts w:eastAsia="Times New Roman"/>
          <w:b/>
          <w:bCs/>
          <w:sz w:val="28"/>
          <w:szCs w:val="28"/>
        </w:rPr>
        <w:lastRenderedPageBreak/>
        <w:t>Amendment to the Fiscal Policies and Procedures Manual</w:t>
      </w:r>
    </w:p>
    <w:p w:rsidR="00D80071" w:rsidRDefault="006B4515" w:rsidP="00D80071">
      <w:pPr>
        <w:jc w:val="center"/>
        <w:rPr>
          <w:rFonts w:eastAsia="Times New Roman"/>
          <w:b/>
          <w:bCs/>
          <w:sz w:val="28"/>
          <w:szCs w:val="28"/>
        </w:rPr>
      </w:pPr>
      <w:r>
        <w:rPr>
          <w:rFonts w:eastAsia="Times New Roman"/>
          <w:b/>
          <w:bCs/>
          <w:sz w:val="28"/>
          <w:szCs w:val="28"/>
        </w:rPr>
        <w:t>Achievement First Hartford Academy</w:t>
      </w:r>
      <w:r w:rsidR="00D80071">
        <w:rPr>
          <w:rFonts w:eastAsia="Times New Roman"/>
          <w:b/>
          <w:bCs/>
          <w:sz w:val="28"/>
          <w:szCs w:val="28"/>
        </w:rPr>
        <w:t>, Inc.</w:t>
      </w:r>
    </w:p>
    <w:p w:rsidR="00D80071" w:rsidRDefault="00D80071" w:rsidP="00D80071">
      <w:pPr>
        <w:jc w:val="center"/>
        <w:rPr>
          <w:rFonts w:eastAsia="Times New Roman"/>
          <w:b/>
          <w:bCs/>
          <w:sz w:val="28"/>
          <w:szCs w:val="28"/>
        </w:rPr>
      </w:pPr>
      <w:r>
        <w:rPr>
          <w:rFonts w:eastAsia="Times New Roman"/>
          <w:b/>
          <w:bCs/>
          <w:sz w:val="28"/>
          <w:szCs w:val="28"/>
        </w:rPr>
        <w:t>July 26, 2012</w:t>
      </w:r>
    </w:p>
    <w:p w:rsidR="00D80071" w:rsidRDefault="00D80071" w:rsidP="00D80071">
      <w:pPr>
        <w:jc w:val="center"/>
        <w:rPr>
          <w:rFonts w:eastAsia="Times New Roman"/>
        </w:rPr>
      </w:pPr>
    </w:p>
    <w:p w:rsidR="00D80071" w:rsidRDefault="00D80071" w:rsidP="00D80071">
      <w:pPr>
        <w:rPr>
          <w:rFonts w:eastAsia="Times New Roman"/>
        </w:rPr>
      </w:pPr>
      <w:r>
        <w:rPr>
          <w:rFonts w:eastAsia="Times New Roman"/>
          <w:b/>
          <w:bCs/>
        </w:rPr>
        <w:t xml:space="preserve">WHEREAS, </w:t>
      </w:r>
      <w:r>
        <w:rPr>
          <w:rFonts w:eastAsia="Times New Roman"/>
        </w:rPr>
        <w:t xml:space="preserve">the Board of Directors (the “Board”) of </w:t>
      </w:r>
      <w:r w:rsidR="006B4515">
        <w:rPr>
          <w:rFonts w:eastAsia="Times New Roman"/>
        </w:rPr>
        <w:t>Achievement First Hartford Academy</w:t>
      </w:r>
      <w:r>
        <w:rPr>
          <w:rFonts w:eastAsia="Times New Roman"/>
        </w:rPr>
        <w:t>, Inc. (the “</w:t>
      </w:r>
      <w:r w:rsidRPr="00AE16F4">
        <w:rPr>
          <w:rFonts w:eastAsia="Times New Roman"/>
          <w:bCs/>
          <w:u w:color="0000FF"/>
        </w:rPr>
        <w:t>School</w:t>
      </w:r>
      <w:r>
        <w:rPr>
          <w:rFonts w:eastAsia="Times New Roman"/>
        </w:rPr>
        <w:t xml:space="preserve">”) recognizes the review from the State Department of Education (“SDE”) during the charter renewal process this year of Amistad Academy, Inc., Achievement First Bridgeport Academy, Inc. and Elm City College Preparatory, Inc., and acknowledges </w:t>
      </w:r>
      <w:r w:rsidRPr="00AE16F4">
        <w:rPr>
          <w:rFonts w:eastAsia="Times New Roman"/>
          <w:bCs/>
        </w:rPr>
        <w:t>the</w:t>
      </w:r>
      <w:r w:rsidRPr="00AE16F4">
        <w:rPr>
          <w:rFonts w:eastAsia="Times New Roman"/>
        </w:rPr>
        <w:t xml:space="preserve"> </w:t>
      </w:r>
      <w:r>
        <w:rPr>
          <w:rFonts w:eastAsia="Times New Roman"/>
        </w:rPr>
        <w:t xml:space="preserve">importance of ensuring that the Fiscal Policies and Procedures are revised in accordance with the charter renewal recommendations from the SDE for the 2012-2013 school year.  The Board is also mindful of the </w:t>
      </w:r>
      <w:r w:rsidRPr="00AE16F4">
        <w:rPr>
          <w:rFonts w:eastAsia="Times New Roman"/>
          <w:bCs/>
        </w:rPr>
        <w:t>School’s</w:t>
      </w:r>
      <w:r w:rsidRPr="00AE16F4">
        <w:rPr>
          <w:rFonts w:eastAsia="Times New Roman"/>
        </w:rPr>
        <w:t xml:space="preserve"> relationship with Achievement First, Inc. (“AF”) and desires to maintain that relationship with appropriate regard for the separate corporate identities and applicable laws and regulations that affect </w:t>
      </w:r>
      <w:r w:rsidRPr="00AE16F4">
        <w:rPr>
          <w:rFonts w:eastAsia="Times New Roman"/>
          <w:bCs/>
        </w:rPr>
        <w:t>the School</w:t>
      </w:r>
      <w:r>
        <w:rPr>
          <w:rFonts w:eastAsia="Times New Roman"/>
        </w:rPr>
        <w:t xml:space="preserve"> and AF;</w:t>
      </w:r>
    </w:p>
    <w:p w:rsidR="00D80071" w:rsidRDefault="00D80071" w:rsidP="00D80071">
      <w:pPr>
        <w:rPr>
          <w:rFonts w:eastAsia="Times New Roman"/>
        </w:rPr>
      </w:pPr>
      <w:r>
        <w:rPr>
          <w:rFonts w:eastAsia="Times New Roman"/>
          <w:b/>
          <w:bCs/>
        </w:rPr>
        <w:t>NOW THEREFORE BE IT RESOLVED</w:t>
      </w:r>
      <w:r>
        <w:rPr>
          <w:rFonts w:eastAsia="Times New Roman"/>
        </w:rPr>
        <w:t xml:space="preserve"> that the Board amends the Fiscal Policies and Procedures of the School, specifically the section “Authorized Signatories – Bank Accounts”.  The following section shall be replaced:</w:t>
      </w:r>
    </w:p>
    <w:p w:rsidR="00D80071" w:rsidRDefault="00D80071" w:rsidP="00D80071">
      <w:pPr>
        <w:ind w:left="720" w:right="720"/>
        <w:rPr>
          <w:rFonts w:eastAsia="Times New Roman"/>
        </w:rPr>
      </w:pPr>
      <w:r>
        <w:rPr>
          <w:rFonts w:eastAsia="Times New Roman"/>
        </w:rPr>
        <w:t>“</w:t>
      </w:r>
      <w:r>
        <w:rPr>
          <w:rFonts w:eastAsia="Times New Roman"/>
          <w:b/>
          <w:bCs/>
        </w:rPr>
        <w:t>Authorized Signatories – Bank Accounts</w:t>
      </w:r>
    </w:p>
    <w:p w:rsidR="00D80071" w:rsidRDefault="00D80071" w:rsidP="00D80071">
      <w:pPr>
        <w:ind w:left="720" w:right="720"/>
        <w:rPr>
          <w:rFonts w:eastAsia="Times New Roman"/>
        </w:rPr>
      </w:pPr>
      <w:r>
        <w:rPr>
          <w:rFonts w:eastAsia="Times New Roman"/>
        </w:rPr>
        <w:t>Individuals with the following titles are approved to be authorized signers for the school’s bank accounts:</w:t>
      </w:r>
    </w:p>
    <w:p w:rsidR="00D80071" w:rsidRDefault="00D80071" w:rsidP="00D80071">
      <w:pPr>
        <w:ind w:left="720" w:right="720"/>
        <w:rPr>
          <w:rFonts w:eastAsia="Times New Roman"/>
        </w:rPr>
      </w:pPr>
      <w:r>
        <w:rPr>
          <w:rFonts w:eastAsia="Times New Roman"/>
        </w:rPr>
        <w:tab/>
        <w:t>School Principal(s)</w:t>
      </w:r>
      <w:r>
        <w:rPr>
          <w:rFonts w:eastAsia="Times New Roman"/>
        </w:rPr>
        <w:br/>
      </w:r>
      <w:r>
        <w:rPr>
          <w:rFonts w:eastAsia="Times New Roman"/>
        </w:rPr>
        <w:tab/>
        <w:t>School Board Chair</w:t>
      </w:r>
      <w:r>
        <w:rPr>
          <w:rFonts w:eastAsia="Times New Roman"/>
        </w:rPr>
        <w:br/>
      </w:r>
      <w:r>
        <w:rPr>
          <w:rFonts w:eastAsia="Times New Roman"/>
        </w:rPr>
        <w:tab/>
        <w:t>School Board Treasurer</w:t>
      </w:r>
      <w:r>
        <w:rPr>
          <w:rFonts w:eastAsia="Times New Roman"/>
        </w:rPr>
        <w:br/>
      </w:r>
      <w:r>
        <w:rPr>
          <w:rFonts w:eastAsia="Times New Roman"/>
        </w:rPr>
        <w:tab/>
        <w:t>Achievement First Vice President of Operations</w:t>
      </w:r>
      <w:r>
        <w:rPr>
          <w:rFonts w:eastAsia="Times New Roman"/>
        </w:rPr>
        <w:br/>
      </w:r>
      <w:r>
        <w:rPr>
          <w:rFonts w:eastAsia="Times New Roman"/>
        </w:rPr>
        <w:tab/>
        <w:t>Achievement First Superintendent</w:t>
      </w:r>
      <w:r>
        <w:rPr>
          <w:rFonts w:eastAsia="Times New Roman"/>
        </w:rPr>
        <w:br/>
      </w:r>
      <w:r>
        <w:rPr>
          <w:rFonts w:eastAsia="Times New Roman"/>
        </w:rPr>
        <w:tab/>
        <w:t>Achievement First Assistant Superintendent</w:t>
      </w:r>
    </w:p>
    <w:p w:rsidR="00D80071" w:rsidRDefault="00D80071" w:rsidP="00D80071">
      <w:pPr>
        <w:ind w:left="720" w:right="720"/>
        <w:rPr>
          <w:rFonts w:eastAsia="Times New Roman"/>
        </w:rPr>
      </w:pPr>
      <w:r>
        <w:rPr>
          <w:rFonts w:eastAsia="Times New Roman"/>
        </w:rPr>
        <w:t>Checks and wire transfers for less than $10,000 require only one signature.  Amounts equal to or exceeding $10,000, exclusive of inter-account transfers, require approval by a second authorized signer via either a second signature or written authorized which can be in the form of an email.  Checks and wire transfers payable to Achievement First, Inc. cannot be signed by an Achievement First, Inc. employee.”</w:t>
      </w:r>
    </w:p>
    <w:p w:rsidR="00D80071" w:rsidRDefault="00D80071" w:rsidP="00D80071">
      <w:pPr>
        <w:rPr>
          <w:rFonts w:eastAsia="Times New Roman"/>
        </w:rPr>
      </w:pPr>
      <w:r>
        <w:rPr>
          <w:rFonts w:eastAsia="Times New Roman"/>
        </w:rPr>
        <w:t>The new section shall read:</w:t>
      </w:r>
    </w:p>
    <w:p w:rsidR="00D80071" w:rsidRDefault="00D80071" w:rsidP="00D80071">
      <w:pPr>
        <w:ind w:left="720" w:right="720"/>
        <w:rPr>
          <w:rFonts w:eastAsia="Times New Roman"/>
        </w:rPr>
      </w:pPr>
      <w:r>
        <w:rPr>
          <w:rFonts w:eastAsia="Times New Roman"/>
        </w:rPr>
        <w:t>“</w:t>
      </w:r>
      <w:r>
        <w:rPr>
          <w:rFonts w:eastAsia="Times New Roman"/>
          <w:b/>
          <w:bCs/>
        </w:rPr>
        <w:t>Authorized Signatories – Bank Accounts</w:t>
      </w:r>
    </w:p>
    <w:p w:rsidR="00D80071" w:rsidRPr="00054E3E" w:rsidRDefault="00D80071" w:rsidP="00D80071">
      <w:pPr>
        <w:ind w:left="720" w:right="720"/>
        <w:rPr>
          <w:rFonts w:eastAsia="Times New Roman"/>
        </w:rPr>
      </w:pPr>
      <w:r>
        <w:rPr>
          <w:rFonts w:eastAsia="Times New Roman"/>
        </w:rPr>
        <w:t xml:space="preserve">Individuals with the following titles are approved to be authorized signers for the </w:t>
      </w:r>
      <w:r w:rsidRPr="00054E3E">
        <w:rPr>
          <w:rFonts w:eastAsia="Times New Roman"/>
          <w:bCs/>
        </w:rPr>
        <w:t>School’s</w:t>
      </w:r>
      <w:r w:rsidRPr="00054E3E">
        <w:rPr>
          <w:rFonts w:eastAsia="Times New Roman"/>
        </w:rPr>
        <w:t xml:space="preserve"> bank accounts shall be:</w:t>
      </w:r>
    </w:p>
    <w:p w:rsidR="00D80071" w:rsidRPr="00054E3E" w:rsidRDefault="00D80071" w:rsidP="00D80071">
      <w:pPr>
        <w:ind w:left="1440" w:right="720"/>
        <w:rPr>
          <w:rFonts w:eastAsia="Times New Roman"/>
        </w:rPr>
      </w:pPr>
      <w:r w:rsidRPr="00054E3E">
        <w:rPr>
          <w:rFonts w:eastAsia="Times New Roman"/>
        </w:rPr>
        <w:t>School Principal(s)</w:t>
      </w:r>
      <w:r w:rsidRPr="00054E3E">
        <w:rPr>
          <w:rFonts w:eastAsia="Times New Roman"/>
        </w:rPr>
        <w:br/>
        <w:t>School Dean(s) (this shall mean any Dean position, including but not limited to Deans of Students and Academic Deans)</w:t>
      </w:r>
      <w:r w:rsidRPr="00054E3E">
        <w:rPr>
          <w:rFonts w:eastAsia="Times New Roman"/>
        </w:rPr>
        <w:br/>
        <w:t>School Board Chair</w:t>
      </w:r>
      <w:r w:rsidRPr="00054E3E">
        <w:rPr>
          <w:rFonts w:eastAsia="Times New Roman"/>
        </w:rPr>
        <w:br/>
      </w:r>
      <w:r w:rsidRPr="00054E3E">
        <w:rPr>
          <w:rFonts w:eastAsia="Times New Roman"/>
        </w:rPr>
        <w:lastRenderedPageBreak/>
        <w:t>School Board Treasurer</w:t>
      </w:r>
      <w:r w:rsidRPr="00054E3E">
        <w:rPr>
          <w:rFonts w:eastAsia="Times New Roman"/>
        </w:rPr>
        <w:br/>
      </w:r>
      <w:r w:rsidRPr="00054E3E">
        <w:rPr>
          <w:rFonts w:eastAsia="Times New Roman"/>
        </w:rPr>
        <w:tab/>
      </w:r>
    </w:p>
    <w:p w:rsidR="00D80071" w:rsidRDefault="00D80071" w:rsidP="00D80071">
      <w:pPr>
        <w:ind w:left="720"/>
        <w:rPr>
          <w:rFonts w:eastAsia="Times New Roman"/>
        </w:rPr>
      </w:pPr>
      <w:r w:rsidRPr="00054E3E">
        <w:rPr>
          <w:rFonts w:eastAsia="Times New Roman"/>
        </w:rPr>
        <w:t>Checks and wire transfers for less than $10,000 require only one signature</w:t>
      </w:r>
      <w:r w:rsidRPr="00054E3E">
        <w:rPr>
          <w:rFonts w:eastAsia="Times New Roman"/>
          <w:bCs/>
        </w:rPr>
        <w:t xml:space="preserve"> from the above</w:t>
      </w:r>
      <w:r w:rsidRPr="00054E3E">
        <w:rPr>
          <w:rFonts w:eastAsia="Times New Roman"/>
        </w:rPr>
        <w:t xml:space="preserve">.  Amounts equal to or exceeding $10,000, exclusive of inter-account transfers, require approval by a second authorized signer via either a second signature or written </w:t>
      </w:r>
      <w:r w:rsidRPr="00054E3E">
        <w:rPr>
          <w:rFonts w:eastAsia="Times New Roman"/>
          <w:bCs/>
        </w:rPr>
        <w:t>authorization</w:t>
      </w:r>
      <w:r w:rsidRPr="00054E3E">
        <w:rPr>
          <w:rFonts w:eastAsia="Times New Roman"/>
        </w:rPr>
        <w:t xml:space="preserve"> which</w:t>
      </w:r>
      <w:r>
        <w:rPr>
          <w:rFonts w:eastAsia="Times New Roman"/>
        </w:rPr>
        <w:t xml:space="preserve"> can be in the form of an email.  Checks and wire transfers payable to Achievement First, Inc. cannot be signed by an Achievement First, Inc. employee.  </w:t>
      </w:r>
    </w:p>
    <w:p w:rsidR="00D80071" w:rsidRDefault="00D80071" w:rsidP="00D80071">
      <w:pPr>
        <w:ind w:left="720"/>
        <w:rPr>
          <w:rFonts w:eastAsia="Times New Roman"/>
        </w:rPr>
      </w:pPr>
      <w:r>
        <w:rPr>
          <w:rFonts w:eastAsia="Times New Roman"/>
        </w:rPr>
        <w:t>The School Dean(s) shall only be permitted to sign as a single authorizer in the event there is prior written (can be electronic in the form of an email) approval of the Board Treasurer, and only in emergency situations.”</w:t>
      </w:r>
    </w:p>
    <w:p w:rsidR="00D80071" w:rsidRDefault="00D80071" w:rsidP="00D80071">
      <w:pPr>
        <w:rPr>
          <w:rFonts w:eastAsia="Times New Roman"/>
        </w:rPr>
      </w:pPr>
      <w:r>
        <w:rPr>
          <w:rFonts w:eastAsia="Times New Roman"/>
          <w:b/>
          <w:bCs/>
        </w:rPr>
        <w:t>NOW THEREFORE BE IT RESOLVED</w:t>
      </w:r>
      <w:r>
        <w:rPr>
          <w:rFonts w:eastAsia="Times New Roman"/>
        </w:rPr>
        <w:t xml:space="preserve"> that the Board amends the Fiscal Policies and Procedures of the School, specifically the section “Authorized Signatories – Contracts”.  The following section shall be replaced:</w:t>
      </w:r>
    </w:p>
    <w:p w:rsidR="00D80071" w:rsidRDefault="00D80071" w:rsidP="00D80071">
      <w:pPr>
        <w:ind w:left="720" w:right="720"/>
        <w:rPr>
          <w:rFonts w:eastAsia="Times New Roman"/>
        </w:rPr>
      </w:pPr>
      <w:r>
        <w:rPr>
          <w:rFonts w:eastAsia="Times New Roman"/>
        </w:rPr>
        <w:t>“</w:t>
      </w:r>
      <w:r>
        <w:rPr>
          <w:rFonts w:eastAsia="Times New Roman"/>
          <w:b/>
          <w:bCs/>
        </w:rPr>
        <w:t>Authorized Signatories – Contracts</w:t>
      </w:r>
    </w:p>
    <w:p w:rsidR="00D80071" w:rsidRDefault="00D80071" w:rsidP="00D80071">
      <w:pPr>
        <w:ind w:left="720" w:right="720"/>
        <w:rPr>
          <w:rFonts w:eastAsia="Times New Roman"/>
        </w:rPr>
      </w:pPr>
      <w:r>
        <w:rPr>
          <w:rFonts w:eastAsia="Times New Roman"/>
        </w:rPr>
        <w:t>Individuals with the following titles are approved to be authorized signers for contracts.</w:t>
      </w:r>
    </w:p>
    <w:p w:rsidR="00D80071" w:rsidRDefault="00D80071" w:rsidP="00D80071">
      <w:pPr>
        <w:ind w:left="1440" w:right="720"/>
        <w:rPr>
          <w:rFonts w:eastAsia="Times New Roman"/>
        </w:rPr>
      </w:pPr>
      <w:r>
        <w:rPr>
          <w:rFonts w:eastAsia="Times New Roman"/>
        </w:rPr>
        <w:t>School Principal</w:t>
      </w:r>
      <w:r>
        <w:rPr>
          <w:rFonts w:eastAsia="Times New Roman"/>
        </w:rPr>
        <w:br/>
        <w:t>School Board Chairs</w:t>
      </w:r>
      <w:r>
        <w:rPr>
          <w:rFonts w:eastAsia="Times New Roman"/>
        </w:rPr>
        <w:br/>
        <w:t>School Board Treasurers</w:t>
      </w:r>
      <w:r>
        <w:rPr>
          <w:rFonts w:eastAsia="Times New Roman"/>
        </w:rPr>
        <w:br/>
        <w:t>Achievement First CFO</w:t>
      </w:r>
      <w:r>
        <w:rPr>
          <w:rFonts w:eastAsia="Times New Roman"/>
        </w:rPr>
        <w:br/>
        <w:t>Achievement First VP of Finance</w:t>
      </w:r>
      <w:r>
        <w:rPr>
          <w:rFonts w:eastAsia="Times New Roman"/>
        </w:rPr>
        <w:br/>
        <w:t>Achievement First VP of Operations</w:t>
      </w:r>
    </w:p>
    <w:p w:rsidR="00D80071" w:rsidRDefault="00D80071" w:rsidP="00D80071">
      <w:pPr>
        <w:pStyle w:val="ListParagraph"/>
        <w:numPr>
          <w:ilvl w:val="0"/>
          <w:numId w:val="6"/>
        </w:numPr>
        <w:autoSpaceDE w:val="0"/>
        <w:autoSpaceDN w:val="0"/>
        <w:spacing w:after="200" w:line="276" w:lineRule="auto"/>
        <w:ind w:right="720"/>
        <w:contextualSpacing/>
        <w:rPr>
          <w:rFonts w:eastAsia="Times New Roman"/>
        </w:rPr>
      </w:pPr>
      <w:r>
        <w:rPr>
          <w:rFonts w:eastAsia="Times New Roman"/>
        </w:rPr>
        <w:t>Contracts without financial obligation</w:t>
      </w:r>
      <w:r>
        <w:rPr>
          <w:rFonts w:eastAsia="Times New Roman"/>
          <w:strike/>
          <w:color w:val="FF0000"/>
        </w:rPr>
        <w:t>,</w:t>
      </w:r>
      <w:r>
        <w:rPr>
          <w:rFonts w:eastAsia="Times New Roman"/>
        </w:rPr>
        <w:t xml:space="preserve"> that are necessary, appropriate, and in the ordinary course of business, may be entered into by these signers without previous board approval.</w:t>
      </w:r>
    </w:p>
    <w:p w:rsidR="00D80071" w:rsidRDefault="00D80071" w:rsidP="00D80071">
      <w:pPr>
        <w:pStyle w:val="ListParagraph"/>
        <w:numPr>
          <w:ilvl w:val="0"/>
          <w:numId w:val="6"/>
        </w:numPr>
        <w:autoSpaceDE w:val="0"/>
        <w:autoSpaceDN w:val="0"/>
        <w:spacing w:after="200" w:line="276" w:lineRule="auto"/>
        <w:ind w:right="720"/>
        <w:contextualSpacing/>
        <w:rPr>
          <w:rFonts w:eastAsia="Times New Roman"/>
        </w:rPr>
      </w:pPr>
      <w:r>
        <w:rPr>
          <w:rFonts w:eastAsia="Times New Roman"/>
        </w:rPr>
        <w:t>Contracts with financial obligations that are part of the board approved budget may be entered into without additional board approval.</w:t>
      </w:r>
    </w:p>
    <w:p w:rsidR="00D80071" w:rsidRDefault="00D80071" w:rsidP="00D80071">
      <w:pPr>
        <w:pStyle w:val="ListParagraph"/>
        <w:numPr>
          <w:ilvl w:val="0"/>
          <w:numId w:val="6"/>
        </w:numPr>
        <w:autoSpaceDE w:val="0"/>
        <w:autoSpaceDN w:val="0"/>
        <w:spacing w:after="200" w:line="276" w:lineRule="auto"/>
        <w:ind w:right="720"/>
        <w:contextualSpacing/>
        <w:rPr>
          <w:rFonts w:eastAsia="Times New Roman"/>
        </w:rPr>
      </w:pPr>
      <w:r>
        <w:rPr>
          <w:rFonts w:eastAsia="Times New Roman"/>
        </w:rPr>
        <w:t>Contracts with financial obligation may only be entered into without previous board budget approval if the following conditions are met:</w:t>
      </w:r>
    </w:p>
    <w:p w:rsidR="00D80071" w:rsidRDefault="00D80071" w:rsidP="00D80071">
      <w:pPr>
        <w:pStyle w:val="ListParagraph"/>
        <w:numPr>
          <w:ilvl w:val="1"/>
          <w:numId w:val="6"/>
        </w:numPr>
        <w:autoSpaceDE w:val="0"/>
        <w:autoSpaceDN w:val="0"/>
        <w:spacing w:after="200" w:line="276" w:lineRule="auto"/>
        <w:ind w:right="720"/>
        <w:contextualSpacing/>
        <w:rPr>
          <w:rFonts w:eastAsia="Times New Roman"/>
        </w:rPr>
      </w:pPr>
      <w:r>
        <w:rPr>
          <w:rFonts w:eastAsia="Times New Roman"/>
        </w:rPr>
        <w:t>The purchase will not cause the budget category to be exceeded by more than 10%, and a proposal for a reasonable adjustment in other is made, or</w:t>
      </w:r>
    </w:p>
    <w:p w:rsidR="00D80071" w:rsidRDefault="00D80071" w:rsidP="00D80071">
      <w:pPr>
        <w:pStyle w:val="ListParagraph"/>
        <w:numPr>
          <w:ilvl w:val="1"/>
          <w:numId w:val="6"/>
        </w:numPr>
        <w:autoSpaceDE w:val="0"/>
        <w:autoSpaceDN w:val="0"/>
        <w:spacing w:after="200" w:line="276" w:lineRule="auto"/>
        <w:ind w:right="720"/>
        <w:contextualSpacing/>
        <w:rPr>
          <w:rFonts w:eastAsia="Times New Roman"/>
        </w:rPr>
      </w:pPr>
      <w:r>
        <w:rPr>
          <w:rFonts w:eastAsia="Times New Roman"/>
        </w:rPr>
        <w:t>The purchase is necessary due to an extraordinary emergency and the board is unavailable to provide approval.”</w:t>
      </w:r>
    </w:p>
    <w:p w:rsidR="00D80071" w:rsidRDefault="00D80071" w:rsidP="00D80071">
      <w:pPr>
        <w:rPr>
          <w:rFonts w:eastAsia="Times New Roman"/>
        </w:rPr>
      </w:pPr>
      <w:r>
        <w:rPr>
          <w:rFonts w:eastAsia="Times New Roman"/>
        </w:rPr>
        <w:t>The new section shall read:</w:t>
      </w:r>
    </w:p>
    <w:p w:rsidR="00D80071" w:rsidRDefault="00D80071" w:rsidP="00D80071">
      <w:pPr>
        <w:ind w:left="720" w:right="720"/>
        <w:rPr>
          <w:rFonts w:eastAsia="Times New Roman"/>
        </w:rPr>
      </w:pPr>
      <w:r>
        <w:rPr>
          <w:rFonts w:eastAsia="Times New Roman"/>
        </w:rPr>
        <w:t>“</w:t>
      </w:r>
      <w:r>
        <w:rPr>
          <w:rFonts w:eastAsia="Times New Roman"/>
          <w:b/>
          <w:bCs/>
        </w:rPr>
        <w:t>Authorized Signatories – Contracts</w:t>
      </w:r>
    </w:p>
    <w:p w:rsidR="00D80071" w:rsidRDefault="00D80071" w:rsidP="00D80071">
      <w:pPr>
        <w:ind w:left="720" w:right="720"/>
        <w:rPr>
          <w:rFonts w:eastAsia="Times New Roman"/>
        </w:rPr>
      </w:pPr>
      <w:r>
        <w:rPr>
          <w:rFonts w:eastAsia="Times New Roman"/>
        </w:rPr>
        <w:t>Individuals with the following titles are approved to be authorized signers for contracts.</w:t>
      </w:r>
    </w:p>
    <w:p w:rsidR="00D80071" w:rsidRDefault="00D80071" w:rsidP="00D80071">
      <w:pPr>
        <w:ind w:left="1440" w:right="720"/>
        <w:rPr>
          <w:rFonts w:eastAsia="Times New Roman"/>
        </w:rPr>
      </w:pPr>
      <w:r>
        <w:rPr>
          <w:rFonts w:eastAsia="Times New Roman"/>
        </w:rPr>
        <w:t>School Principal</w:t>
      </w:r>
      <w:r>
        <w:rPr>
          <w:rFonts w:eastAsia="Times New Roman"/>
        </w:rPr>
        <w:br/>
        <w:t xml:space="preserve">School Dean(s) (this shall mean any Dean position, including but not </w:t>
      </w:r>
      <w:r>
        <w:rPr>
          <w:rFonts w:eastAsia="Times New Roman"/>
        </w:rPr>
        <w:lastRenderedPageBreak/>
        <w:t>limited to Deans of Students and Academic Deans)</w:t>
      </w:r>
      <w:r>
        <w:rPr>
          <w:rFonts w:eastAsia="Times New Roman"/>
        </w:rPr>
        <w:br/>
        <w:t>School Board Chairs</w:t>
      </w:r>
      <w:r>
        <w:rPr>
          <w:rFonts w:eastAsia="Times New Roman"/>
        </w:rPr>
        <w:br/>
        <w:t>School Board Treasurers</w:t>
      </w:r>
      <w:r>
        <w:rPr>
          <w:rFonts w:eastAsia="Times New Roman"/>
        </w:rPr>
        <w:br/>
      </w:r>
    </w:p>
    <w:p w:rsidR="00D80071" w:rsidRDefault="00D80071" w:rsidP="00D80071">
      <w:pPr>
        <w:pStyle w:val="ListParagraph"/>
        <w:numPr>
          <w:ilvl w:val="0"/>
          <w:numId w:val="6"/>
        </w:numPr>
        <w:autoSpaceDE w:val="0"/>
        <w:autoSpaceDN w:val="0"/>
        <w:spacing w:after="200" w:line="276" w:lineRule="auto"/>
        <w:ind w:right="720"/>
        <w:contextualSpacing/>
        <w:rPr>
          <w:rFonts w:eastAsia="Times New Roman"/>
        </w:rPr>
      </w:pPr>
      <w:r>
        <w:rPr>
          <w:rFonts w:eastAsia="Times New Roman"/>
        </w:rPr>
        <w:t>Contracts without financial obligation that are necessary, appropriate, and in the ordinary course of business, may be entered into by these signers without previous board approval.</w:t>
      </w:r>
    </w:p>
    <w:p w:rsidR="00D80071" w:rsidRDefault="00D80071" w:rsidP="00D80071">
      <w:pPr>
        <w:pStyle w:val="ListParagraph"/>
        <w:numPr>
          <w:ilvl w:val="0"/>
          <w:numId w:val="6"/>
        </w:numPr>
        <w:autoSpaceDE w:val="0"/>
        <w:autoSpaceDN w:val="0"/>
        <w:spacing w:after="200" w:line="276" w:lineRule="auto"/>
        <w:ind w:right="720"/>
        <w:contextualSpacing/>
        <w:rPr>
          <w:rFonts w:eastAsia="Times New Roman"/>
        </w:rPr>
      </w:pPr>
      <w:r>
        <w:rPr>
          <w:rFonts w:eastAsia="Times New Roman"/>
        </w:rPr>
        <w:t>Contracts with financial obligations that are part of the board approved budget may be entered into without additional board approval.</w:t>
      </w:r>
    </w:p>
    <w:p w:rsidR="00D80071" w:rsidRPr="00054E3E" w:rsidRDefault="00D80071" w:rsidP="00D80071">
      <w:pPr>
        <w:pStyle w:val="ListParagraph"/>
        <w:numPr>
          <w:ilvl w:val="0"/>
          <w:numId w:val="6"/>
        </w:numPr>
        <w:autoSpaceDE w:val="0"/>
        <w:autoSpaceDN w:val="0"/>
        <w:spacing w:after="200" w:line="276" w:lineRule="auto"/>
        <w:ind w:right="720"/>
        <w:contextualSpacing/>
        <w:rPr>
          <w:rFonts w:eastAsia="Times New Roman"/>
        </w:rPr>
      </w:pPr>
      <w:r>
        <w:rPr>
          <w:rFonts w:eastAsia="Times New Roman"/>
        </w:rPr>
        <w:t xml:space="preserve">Contracts with financial obligation may only be entered into without previous board budget approval if </w:t>
      </w:r>
      <w:r w:rsidRPr="00054E3E">
        <w:rPr>
          <w:rFonts w:eastAsia="Times New Roman"/>
          <w:bCs/>
          <w:u w:color="0000FF"/>
        </w:rPr>
        <w:t>one of</w:t>
      </w:r>
      <w:r w:rsidRPr="00054E3E">
        <w:rPr>
          <w:rFonts w:eastAsia="Times New Roman"/>
        </w:rPr>
        <w:t xml:space="preserve"> the following conditions </w:t>
      </w:r>
      <w:r w:rsidRPr="00054E3E">
        <w:rPr>
          <w:rFonts w:eastAsia="Times New Roman"/>
          <w:bCs/>
          <w:u w:color="0000FF"/>
        </w:rPr>
        <w:t>is</w:t>
      </w:r>
      <w:r w:rsidRPr="00054E3E">
        <w:rPr>
          <w:rFonts w:eastAsia="Times New Roman"/>
        </w:rPr>
        <w:t xml:space="preserve"> met:</w:t>
      </w:r>
    </w:p>
    <w:p w:rsidR="00D80071" w:rsidRPr="00054E3E" w:rsidRDefault="00D80071" w:rsidP="00D80071">
      <w:pPr>
        <w:pStyle w:val="ListParagraph"/>
        <w:numPr>
          <w:ilvl w:val="1"/>
          <w:numId w:val="6"/>
        </w:numPr>
        <w:autoSpaceDE w:val="0"/>
        <w:autoSpaceDN w:val="0"/>
        <w:spacing w:after="200" w:line="276" w:lineRule="auto"/>
        <w:ind w:right="720"/>
        <w:contextualSpacing/>
        <w:rPr>
          <w:rFonts w:eastAsia="Times New Roman"/>
        </w:rPr>
      </w:pPr>
      <w:r w:rsidRPr="00054E3E">
        <w:rPr>
          <w:rFonts w:eastAsia="Times New Roman"/>
        </w:rPr>
        <w:t>The purchase will not cause the budget category to be exceeded by more than 10%, and a proposal for a reasonable adjustment in other is made, or</w:t>
      </w:r>
    </w:p>
    <w:p w:rsidR="00D80071" w:rsidRPr="00054E3E" w:rsidRDefault="00D80071" w:rsidP="00D80071">
      <w:pPr>
        <w:pStyle w:val="ListParagraph"/>
        <w:numPr>
          <w:ilvl w:val="1"/>
          <w:numId w:val="6"/>
        </w:numPr>
        <w:autoSpaceDE w:val="0"/>
        <w:autoSpaceDN w:val="0"/>
        <w:spacing w:after="200" w:line="276" w:lineRule="auto"/>
        <w:ind w:right="720"/>
        <w:contextualSpacing/>
        <w:rPr>
          <w:rFonts w:eastAsia="Times New Roman"/>
        </w:rPr>
      </w:pPr>
      <w:r w:rsidRPr="00054E3E">
        <w:rPr>
          <w:rFonts w:eastAsia="Times New Roman"/>
        </w:rPr>
        <w:t>The purchase is necessary due to an extraordinary emergency and the board is unavailable to provide approval</w:t>
      </w:r>
      <w:r w:rsidRPr="00054E3E">
        <w:rPr>
          <w:rFonts w:eastAsia="Times New Roman"/>
          <w:bCs/>
          <w:u w:color="0000FF"/>
        </w:rPr>
        <w:t xml:space="preserve"> in a timely manner</w:t>
      </w:r>
      <w:r w:rsidRPr="00054E3E">
        <w:rPr>
          <w:rFonts w:eastAsia="Times New Roman"/>
        </w:rPr>
        <w:t>.</w:t>
      </w:r>
    </w:p>
    <w:p w:rsidR="00D80071" w:rsidRDefault="00D80071" w:rsidP="00D80071">
      <w:pPr>
        <w:pStyle w:val="ListParagraph"/>
        <w:numPr>
          <w:ilvl w:val="0"/>
          <w:numId w:val="6"/>
        </w:numPr>
        <w:autoSpaceDE w:val="0"/>
        <w:autoSpaceDN w:val="0"/>
        <w:spacing w:after="200" w:line="276" w:lineRule="auto"/>
        <w:ind w:right="720"/>
        <w:contextualSpacing/>
        <w:rPr>
          <w:rFonts w:eastAsia="Times New Roman"/>
        </w:rPr>
      </w:pPr>
      <w:r>
        <w:rPr>
          <w:rFonts w:eastAsia="Times New Roman"/>
        </w:rPr>
        <w:t>The School Dean(s) shall only be permitted to sign as a single authorizer in the event there is prior written (can be electronic in the form of an email) approval of the Board Treasurer, and only in emergency situations.</w:t>
      </w:r>
    </w:p>
    <w:p w:rsidR="00D80071" w:rsidRDefault="00D80071" w:rsidP="00D80071">
      <w:pPr>
        <w:pStyle w:val="ListParagraph"/>
        <w:numPr>
          <w:ilvl w:val="0"/>
          <w:numId w:val="6"/>
        </w:numPr>
        <w:autoSpaceDE w:val="0"/>
        <w:autoSpaceDN w:val="0"/>
        <w:spacing w:after="200" w:line="276" w:lineRule="auto"/>
        <w:ind w:right="720"/>
        <w:contextualSpacing/>
        <w:rPr>
          <w:rFonts w:eastAsia="Times New Roman"/>
        </w:rPr>
      </w:pPr>
      <w:r>
        <w:rPr>
          <w:rFonts w:eastAsia="Times New Roman"/>
        </w:rPr>
        <w:t>For contracts exceeding a total obligation of $10,000 per year, Achievement First will review the agreement and present the authorized signatories with its review and rationale for the necessity of the contract, but shall not be the signatory.”</w:t>
      </w:r>
    </w:p>
    <w:p w:rsidR="00D80071" w:rsidRDefault="00D80071" w:rsidP="00D80071">
      <w:pPr>
        <w:ind w:left="720" w:right="720"/>
        <w:rPr>
          <w:rFonts w:eastAsia="Times New Roman"/>
        </w:rPr>
      </w:pPr>
    </w:p>
    <w:p w:rsidR="00D80071" w:rsidRDefault="00D80071" w:rsidP="00D80071">
      <w:pPr>
        <w:ind w:right="720"/>
        <w:rPr>
          <w:rFonts w:eastAsia="Times New Roman"/>
        </w:rPr>
      </w:pPr>
      <w:r>
        <w:rPr>
          <w:rFonts w:eastAsia="Times New Roman"/>
        </w:rPr>
        <w:br/>
      </w:r>
    </w:p>
    <w:p w:rsidR="00D80071" w:rsidRDefault="00D80071" w:rsidP="00D80071">
      <w:pPr>
        <w:ind w:right="720"/>
        <w:rPr>
          <w:rFonts w:eastAsia="Times New Roman"/>
        </w:rPr>
      </w:pPr>
    </w:p>
    <w:p w:rsidR="00D80071" w:rsidRDefault="00D80071" w:rsidP="00D80071">
      <w:pPr>
        <w:ind w:right="720"/>
        <w:rPr>
          <w:rFonts w:eastAsia="Times New Roman"/>
        </w:rPr>
      </w:pPr>
    </w:p>
    <w:p w:rsidR="009D1919" w:rsidRDefault="009D1919" w:rsidP="009D1919">
      <w:pPr>
        <w:pStyle w:val="NormalWeb"/>
        <w:spacing w:before="0" w:beforeAutospacing="0" w:after="0" w:afterAutospacing="0"/>
        <w:rPr>
          <w:rFonts w:ascii="Calibri" w:hAnsi="Calibri"/>
          <w:sz w:val="22"/>
          <w:szCs w:val="22"/>
        </w:rPr>
      </w:pPr>
    </w:p>
    <w:p w:rsidR="009D1919" w:rsidRDefault="009D1919" w:rsidP="009D1919">
      <w:pPr>
        <w:pStyle w:val="NormalWeb"/>
        <w:spacing w:before="0" w:beforeAutospacing="0" w:after="0" w:afterAutospacing="0"/>
        <w:rPr>
          <w:rFonts w:ascii="Calibri" w:hAnsi="Calibri"/>
          <w:sz w:val="22"/>
          <w:szCs w:val="22"/>
        </w:rPr>
      </w:pPr>
      <w:r>
        <w:rPr>
          <w:rFonts w:ascii="Calibri" w:hAnsi="Calibri"/>
          <w:sz w:val="22"/>
          <w:szCs w:val="22"/>
        </w:rPr>
        <w:t> </w:t>
      </w:r>
    </w:p>
    <w:sectPr w:rsidR="009D1919" w:rsidSect="00696B73">
      <w:pgSz w:w="12240" w:h="15840"/>
      <w:pgMar w:top="450" w:right="240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E6080"/>
    <w:multiLevelType w:val="hybridMultilevel"/>
    <w:tmpl w:val="70CA7A22"/>
    <w:lvl w:ilvl="0" w:tplc="FFFFFFFF">
      <w:start w:val="1"/>
      <w:numFmt w:val="decimal"/>
      <w:lvlText w:val="%1.)"/>
      <w:lvlJc w:val="left"/>
      <w:pPr>
        <w:ind w:left="1080" w:hanging="360"/>
      </w:pPr>
      <w:rPr>
        <w:strike w:val="0"/>
        <w:dstrike w:val="0"/>
      </w:rPr>
    </w:lvl>
    <w:lvl w:ilvl="1" w:tplc="FFFFFFFF">
      <w:start w:val="1"/>
      <w:numFmt w:val="lowerLetter"/>
      <w:lvlText w:val="%2."/>
      <w:lvlJc w:val="left"/>
      <w:pPr>
        <w:ind w:left="1800" w:hanging="360"/>
      </w:pPr>
      <w:rPr>
        <w:strike w:val="0"/>
        <w:dstrike w:val="0"/>
      </w:rPr>
    </w:lvl>
    <w:lvl w:ilvl="2" w:tplc="FFFFFFFF">
      <w:start w:val="1"/>
      <w:numFmt w:val="lowerRoman"/>
      <w:lvlText w:val="%3."/>
      <w:lvlJc w:val="right"/>
      <w:pPr>
        <w:ind w:left="2520" w:hanging="180"/>
      </w:pPr>
      <w:rPr>
        <w:strike w:val="0"/>
        <w:dstrike w:val="0"/>
      </w:rPr>
    </w:lvl>
    <w:lvl w:ilvl="3" w:tplc="FFFFFFFF">
      <w:start w:val="1"/>
      <w:numFmt w:val="decimal"/>
      <w:lvlText w:val="%4."/>
      <w:lvlJc w:val="left"/>
      <w:pPr>
        <w:ind w:left="3240" w:hanging="360"/>
      </w:pPr>
      <w:rPr>
        <w:strike w:val="0"/>
        <w:dstrike w:val="0"/>
      </w:rPr>
    </w:lvl>
    <w:lvl w:ilvl="4" w:tplc="FFFFFFFF">
      <w:start w:val="1"/>
      <w:numFmt w:val="lowerLetter"/>
      <w:lvlText w:val="%5."/>
      <w:lvlJc w:val="left"/>
      <w:pPr>
        <w:ind w:left="3960" w:hanging="360"/>
      </w:pPr>
      <w:rPr>
        <w:strike w:val="0"/>
        <w:dstrike w:val="0"/>
      </w:rPr>
    </w:lvl>
    <w:lvl w:ilvl="5" w:tplc="FFFFFFFF">
      <w:start w:val="1"/>
      <w:numFmt w:val="lowerRoman"/>
      <w:lvlText w:val="%6."/>
      <w:lvlJc w:val="right"/>
      <w:pPr>
        <w:ind w:left="4680" w:hanging="180"/>
      </w:pPr>
      <w:rPr>
        <w:strike w:val="0"/>
        <w:dstrike w:val="0"/>
      </w:rPr>
    </w:lvl>
    <w:lvl w:ilvl="6" w:tplc="FFFFFFFF">
      <w:start w:val="1"/>
      <w:numFmt w:val="decimal"/>
      <w:lvlText w:val="%7."/>
      <w:lvlJc w:val="left"/>
      <w:pPr>
        <w:ind w:left="5400" w:hanging="360"/>
      </w:pPr>
      <w:rPr>
        <w:strike w:val="0"/>
        <w:dstrike w:val="0"/>
      </w:rPr>
    </w:lvl>
    <w:lvl w:ilvl="7" w:tplc="FFFFFFFF">
      <w:start w:val="1"/>
      <w:numFmt w:val="lowerLetter"/>
      <w:lvlText w:val="%8."/>
      <w:lvlJc w:val="left"/>
      <w:pPr>
        <w:ind w:left="6120" w:hanging="360"/>
      </w:pPr>
      <w:rPr>
        <w:strike w:val="0"/>
        <w:dstrike w:val="0"/>
      </w:rPr>
    </w:lvl>
    <w:lvl w:ilvl="8" w:tplc="FFFFFFFF">
      <w:start w:val="1"/>
      <w:numFmt w:val="lowerRoman"/>
      <w:lvlText w:val="%9."/>
      <w:lvlJc w:val="right"/>
      <w:pPr>
        <w:ind w:left="6840" w:hanging="180"/>
      </w:pPr>
      <w:rPr>
        <w:strike w:val="0"/>
        <w:dstrike w:val="0"/>
      </w:rPr>
    </w:lvl>
  </w:abstractNum>
  <w:abstractNum w:abstractNumId="1" w15:restartNumberingAfterBreak="0">
    <w:nsid w:val="15B3353C"/>
    <w:multiLevelType w:val="hybridMultilevel"/>
    <w:tmpl w:val="DCC40AC0"/>
    <w:lvl w:ilvl="0" w:tplc="0409000F">
      <w:start w:val="1"/>
      <w:numFmt w:val="decimal"/>
      <w:lvlText w:val="%1."/>
      <w:lvlJc w:val="left"/>
      <w:pPr>
        <w:ind w:left="756" w:hanging="360"/>
      </w:p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2" w15:restartNumberingAfterBreak="0">
    <w:nsid w:val="309C7DA3"/>
    <w:multiLevelType w:val="hybridMultilevel"/>
    <w:tmpl w:val="D49619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A933D66"/>
    <w:multiLevelType w:val="hybridMultilevel"/>
    <w:tmpl w:val="7D581AC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4ECF1D82"/>
    <w:multiLevelType w:val="hybridMultilevel"/>
    <w:tmpl w:val="C9348CB2"/>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3">
      <w:start w:val="1"/>
      <w:numFmt w:val="bullet"/>
      <w:lvlText w:val="o"/>
      <w:lvlJc w:val="left"/>
      <w:pPr>
        <w:ind w:left="3240" w:hanging="360"/>
      </w:pPr>
      <w:rPr>
        <w:rFonts w:ascii="Courier New" w:hAnsi="Courier New" w:cs="Courier New"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5DED0586"/>
    <w:multiLevelType w:val="hybridMultilevel"/>
    <w:tmpl w:val="18805B18"/>
    <w:lvl w:ilvl="0" w:tplc="04090001">
      <w:start w:val="1"/>
      <w:numFmt w:val="bullet"/>
      <w:lvlText w:val=""/>
      <w:lvlJc w:val="left"/>
      <w:pPr>
        <w:ind w:left="1920" w:hanging="360"/>
      </w:pPr>
      <w:rPr>
        <w:rFonts w:ascii="Symbol" w:hAnsi="Symbol" w:hint="default"/>
        <w:b w:val="0"/>
      </w:rPr>
    </w:lvl>
    <w:lvl w:ilvl="1" w:tplc="0409000D">
      <w:start w:val="1"/>
      <w:numFmt w:val="bullet"/>
      <w:lvlText w:val=""/>
      <w:lvlJc w:val="left"/>
      <w:pPr>
        <w:ind w:left="2640" w:hanging="360"/>
      </w:pPr>
      <w:rPr>
        <w:rFonts w:ascii="Wingdings" w:hAnsi="Wingdings" w:hint="default"/>
        <w:b/>
      </w:rPr>
    </w:lvl>
    <w:lvl w:ilvl="2" w:tplc="6986ABA8">
      <w:start w:val="1"/>
      <w:numFmt w:val="lowerRoman"/>
      <w:lvlText w:val="%3."/>
      <w:lvlJc w:val="right"/>
      <w:pPr>
        <w:ind w:left="3360" w:hanging="180"/>
      </w:pPr>
      <w:rPr>
        <w:b w:val="0"/>
        <w:color w:val="auto"/>
      </w:rPr>
    </w:lvl>
    <w:lvl w:ilvl="3" w:tplc="0409000F">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15:restartNumberingAfterBreak="0">
    <w:nsid w:val="79EB0BB8"/>
    <w:multiLevelType w:val="hybridMultilevel"/>
    <w:tmpl w:val="90440A1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919"/>
    <w:rsid w:val="00054E3E"/>
    <w:rsid w:val="0007510B"/>
    <w:rsid w:val="000B256F"/>
    <w:rsid w:val="000D1244"/>
    <w:rsid w:val="000E3618"/>
    <w:rsid w:val="000F06F7"/>
    <w:rsid w:val="000F44D2"/>
    <w:rsid w:val="00112642"/>
    <w:rsid w:val="00123350"/>
    <w:rsid w:val="001252B3"/>
    <w:rsid w:val="00152D1B"/>
    <w:rsid w:val="00196CE5"/>
    <w:rsid w:val="001B32D4"/>
    <w:rsid w:val="001C75D2"/>
    <w:rsid w:val="001E7E19"/>
    <w:rsid w:val="001F38E1"/>
    <w:rsid w:val="00247C2D"/>
    <w:rsid w:val="0025583C"/>
    <w:rsid w:val="002664E0"/>
    <w:rsid w:val="00266BD4"/>
    <w:rsid w:val="00281B72"/>
    <w:rsid w:val="00286083"/>
    <w:rsid w:val="00295F52"/>
    <w:rsid w:val="00296B3B"/>
    <w:rsid w:val="002D6E3A"/>
    <w:rsid w:val="003030C5"/>
    <w:rsid w:val="00347B9D"/>
    <w:rsid w:val="003A1960"/>
    <w:rsid w:val="004077A1"/>
    <w:rsid w:val="0041713F"/>
    <w:rsid w:val="00461741"/>
    <w:rsid w:val="00483AED"/>
    <w:rsid w:val="004B2CB4"/>
    <w:rsid w:val="004D1BA7"/>
    <w:rsid w:val="004E0FF1"/>
    <w:rsid w:val="005066AF"/>
    <w:rsid w:val="00580652"/>
    <w:rsid w:val="0058459B"/>
    <w:rsid w:val="005C3D1A"/>
    <w:rsid w:val="005D20DC"/>
    <w:rsid w:val="005E5F96"/>
    <w:rsid w:val="005F69F6"/>
    <w:rsid w:val="00620BCE"/>
    <w:rsid w:val="00627F4D"/>
    <w:rsid w:val="006816E6"/>
    <w:rsid w:val="006B4515"/>
    <w:rsid w:val="006C58BA"/>
    <w:rsid w:val="006D5768"/>
    <w:rsid w:val="006E4905"/>
    <w:rsid w:val="00720E6E"/>
    <w:rsid w:val="00734544"/>
    <w:rsid w:val="00747227"/>
    <w:rsid w:val="0075188D"/>
    <w:rsid w:val="00770C29"/>
    <w:rsid w:val="00775DEA"/>
    <w:rsid w:val="00775E0D"/>
    <w:rsid w:val="007849EB"/>
    <w:rsid w:val="00790442"/>
    <w:rsid w:val="007A5739"/>
    <w:rsid w:val="007E6612"/>
    <w:rsid w:val="008420AC"/>
    <w:rsid w:val="00842891"/>
    <w:rsid w:val="00850656"/>
    <w:rsid w:val="0085223C"/>
    <w:rsid w:val="00852A33"/>
    <w:rsid w:val="008D04B2"/>
    <w:rsid w:val="008D259E"/>
    <w:rsid w:val="008F7693"/>
    <w:rsid w:val="009136B0"/>
    <w:rsid w:val="009414A9"/>
    <w:rsid w:val="00967348"/>
    <w:rsid w:val="009A46B2"/>
    <w:rsid w:val="009D1919"/>
    <w:rsid w:val="009D48CE"/>
    <w:rsid w:val="00A64306"/>
    <w:rsid w:val="00AD2909"/>
    <w:rsid w:val="00AE16F4"/>
    <w:rsid w:val="00B21922"/>
    <w:rsid w:val="00B32254"/>
    <w:rsid w:val="00B57A30"/>
    <w:rsid w:val="00B97E87"/>
    <w:rsid w:val="00BA15F9"/>
    <w:rsid w:val="00BB2DC2"/>
    <w:rsid w:val="00BD34B9"/>
    <w:rsid w:val="00BD528F"/>
    <w:rsid w:val="00BE55D9"/>
    <w:rsid w:val="00C003C3"/>
    <w:rsid w:val="00C057DD"/>
    <w:rsid w:val="00C35907"/>
    <w:rsid w:val="00C40DD7"/>
    <w:rsid w:val="00C829BF"/>
    <w:rsid w:val="00CE0A6D"/>
    <w:rsid w:val="00CE7420"/>
    <w:rsid w:val="00CF2335"/>
    <w:rsid w:val="00D50755"/>
    <w:rsid w:val="00D65014"/>
    <w:rsid w:val="00D66D1B"/>
    <w:rsid w:val="00D80071"/>
    <w:rsid w:val="00DB1620"/>
    <w:rsid w:val="00E32129"/>
    <w:rsid w:val="00E43125"/>
    <w:rsid w:val="00E7775A"/>
    <w:rsid w:val="00EC0E9F"/>
    <w:rsid w:val="00EC5EEF"/>
    <w:rsid w:val="00F05897"/>
    <w:rsid w:val="00F06E3D"/>
    <w:rsid w:val="00F13E6F"/>
    <w:rsid w:val="00F45932"/>
    <w:rsid w:val="00F75177"/>
    <w:rsid w:val="00F76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9E346-50C2-354F-8DA7-9F8C895A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D191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5C3D1A"/>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585185">
      <w:bodyDiv w:val="1"/>
      <w:marLeft w:val="0"/>
      <w:marRight w:val="0"/>
      <w:marTop w:val="0"/>
      <w:marBottom w:val="0"/>
      <w:divBdr>
        <w:top w:val="none" w:sz="0" w:space="0" w:color="auto"/>
        <w:left w:val="none" w:sz="0" w:space="0" w:color="auto"/>
        <w:bottom w:val="none" w:sz="0" w:space="0" w:color="auto"/>
        <w:right w:val="none" w:sz="0" w:space="0" w:color="auto"/>
      </w:divBdr>
    </w:div>
    <w:div w:id="136625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CA147AF0CEAA43B768514D11EE350E" ma:contentTypeVersion="3" ma:contentTypeDescription="Create a new document." ma:contentTypeScope="" ma:versionID="9bed3ccad661fa660e9729f300ba5ba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99A785-BF1C-4AFE-B776-83D9DCFC6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B11FC68-B9F1-4268-A361-C859DDD2E90B}">
  <ds:schemaRefs>
    <ds:schemaRef ds:uri="http://schemas.microsoft.com/office/2006/metadata/properties"/>
  </ds:schemaRefs>
</ds:datastoreItem>
</file>

<file path=customXml/itemProps3.xml><?xml version="1.0" encoding="utf-8"?>
<ds:datastoreItem xmlns:ds="http://schemas.openxmlformats.org/officeDocument/2006/customXml" ds:itemID="{3CAC819D-16B2-428C-A636-7243D3685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1472</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Achievement First</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Foster</dc:creator>
  <cp:lastModifiedBy>Jordanna Hertz</cp:lastModifiedBy>
  <cp:revision>2</cp:revision>
  <cp:lastPrinted>2012-07-18T21:29:00Z</cp:lastPrinted>
  <dcterms:created xsi:type="dcterms:W3CDTF">2018-02-21T17:43:00Z</dcterms:created>
  <dcterms:modified xsi:type="dcterms:W3CDTF">2018-02-21T17:43:00Z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0x010100F4CA147AF0CEAA43B768514D11EE350E</vt:lpwstr>
  </property>
</Properties>
</file>